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E4D0D" w14:textId="281D65A0" w:rsidR="00E95401" w:rsidRPr="00110C8E" w:rsidRDefault="005C6575" w:rsidP="00E95401">
      <w:pPr>
        <w:pStyle w:val="af9"/>
      </w:pPr>
      <w:bookmarkStart w:id="0" w:name="_GoBack"/>
      <w:bookmarkEnd w:id="0"/>
      <w:r>
        <w:rPr>
          <w:rFonts w:hint="eastAsia"/>
        </w:rPr>
        <w:t>工程管理</w:t>
      </w:r>
      <w:r w:rsidR="00E95401" w:rsidRPr="00110C8E">
        <w:t>专业</w:t>
      </w:r>
      <w:r w:rsidR="00E95401">
        <w:rPr>
          <w:rFonts w:hint="eastAsia"/>
        </w:rPr>
        <w:t>辅修学士学位培养方案</w:t>
      </w:r>
    </w:p>
    <w:p w14:paraId="189EC0FE" w14:textId="79F23A87" w:rsidR="00E95401" w:rsidRDefault="00E95401" w:rsidP="00E95401">
      <w:pPr>
        <w:pStyle w:val="aff1"/>
      </w:pPr>
      <w:r w:rsidRPr="00110C8E">
        <w:t xml:space="preserve"> (</w:t>
      </w:r>
      <w:r w:rsidRPr="00110C8E">
        <w:t>专业代码：</w:t>
      </w:r>
      <w:r w:rsidR="00B60F63" w:rsidRPr="00B60F63">
        <w:t>120103</w:t>
      </w:r>
      <w:r w:rsidRPr="00110C8E">
        <w:t xml:space="preserve">      </w:t>
      </w:r>
      <w:r w:rsidRPr="00110C8E">
        <w:t>学位：</w:t>
      </w:r>
      <w:r w:rsidR="00B60F63">
        <w:rPr>
          <w:rFonts w:hint="eastAsia"/>
        </w:rPr>
        <w:t>管理</w:t>
      </w:r>
      <w:r w:rsidRPr="00110C8E">
        <w:t>学学士</w:t>
      </w:r>
      <w:r w:rsidRPr="00110C8E">
        <w:t>)</w:t>
      </w:r>
    </w:p>
    <w:p w14:paraId="1D5E9EE0" w14:textId="77777777" w:rsidR="00E95401" w:rsidRPr="00BD3F6C" w:rsidRDefault="00E95401" w:rsidP="00E95401">
      <w:pPr>
        <w:pStyle w:val="2"/>
        <w:ind w:firstLine="480"/>
      </w:pPr>
      <w:r w:rsidRPr="009A061D">
        <w:t>一、培养目标</w:t>
      </w:r>
    </w:p>
    <w:p w14:paraId="501526C8" w14:textId="7888E410" w:rsidR="003520CC" w:rsidRDefault="00A34D0E" w:rsidP="00E95401">
      <w:r w:rsidRPr="00A34D0E">
        <w:rPr>
          <w:rFonts w:hint="eastAsia"/>
        </w:rPr>
        <w:t>本专业培养适应我国社会主义现代化建设需要，</w:t>
      </w:r>
      <w:r w:rsidR="003520CC">
        <w:rPr>
          <w:rFonts w:hint="eastAsia"/>
        </w:rPr>
        <w:t>具备自然科学和人文社会科学素养，</w:t>
      </w:r>
      <w:r w:rsidRPr="00A34D0E">
        <w:rPr>
          <w:rFonts w:hint="eastAsia"/>
        </w:rPr>
        <w:t>德智体</w:t>
      </w:r>
      <w:r w:rsidR="009967AA" w:rsidRPr="005C6575">
        <w:rPr>
          <w:rFonts w:hint="eastAsia"/>
        </w:rPr>
        <w:t>美劳</w:t>
      </w:r>
      <w:r w:rsidRPr="00A34D0E">
        <w:rPr>
          <w:rFonts w:hint="eastAsia"/>
        </w:rPr>
        <w:t>全面发展</w:t>
      </w:r>
      <w:r w:rsidR="003520CC" w:rsidRPr="003520CC">
        <w:rPr>
          <w:rFonts w:hint="eastAsia"/>
        </w:rPr>
        <w:t>的社会主义事业建设者和接班人</w:t>
      </w:r>
      <w:r w:rsidRPr="00A34D0E">
        <w:rPr>
          <w:rFonts w:hint="eastAsia"/>
        </w:rPr>
        <w:t>，</w:t>
      </w:r>
      <w:r w:rsidR="003520CC">
        <w:rPr>
          <w:rFonts w:hint="eastAsia"/>
        </w:rPr>
        <w:t>掌握工程、管理、经济、法律和信息化知识与技能，具有职业道德、创新思维、战略思维和国际视野，</w:t>
      </w:r>
      <w:r w:rsidR="005C6575">
        <w:rPr>
          <w:rFonts w:hint="eastAsia"/>
        </w:rPr>
        <w:t>毕业后</w:t>
      </w:r>
      <w:r w:rsidR="003520CC">
        <w:rPr>
          <w:rFonts w:hint="eastAsia"/>
        </w:rPr>
        <w:t>能够在建筑、建造、能源工程等领域从事</w:t>
      </w:r>
      <w:r w:rsidR="005C6575" w:rsidRPr="005C6575">
        <w:rPr>
          <w:rFonts w:hint="eastAsia"/>
        </w:rPr>
        <w:t>工程咨询、投资决策、项目管理、智慧运维等</w:t>
      </w:r>
      <w:r w:rsidR="005C6575">
        <w:rPr>
          <w:rFonts w:hint="eastAsia"/>
        </w:rPr>
        <w:t>工程管理工作</w:t>
      </w:r>
      <w:r w:rsidR="003520CC">
        <w:rPr>
          <w:rFonts w:hint="eastAsia"/>
        </w:rPr>
        <w:t>的高素质复合型人才。</w:t>
      </w:r>
    </w:p>
    <w:p w14:paraId="23B789E4" w14:textId="77777777" w:rsidR="00E95401" w:rsidRPr="00110C8E" w:rsidRDefault="00E95401" w:rsidP="00E95401">
      <w:pPr>
        <w:pStyle w:val="2"/>
        <w:ind w:firstLine="480"/>
      </w:pPr>
      <w:r w:rsidRPr="00110C8E">
        <w:t>二、</w:t>
      </w:r>
      <w:r>
        <w:rPr>
          <w:rFonts w:hint="eastAsia"/>
        </w:rPr>
        <w:t>毕业要求</w:t>
      </w:r>
    </w:p>
    <w:p w14:paraId="137A1193" w14:textId="77B5B03B" w:rsidR="00C31118" w:rsidRDefault="00C31118" w:rsidP="00C31118">
      <w:r>
        <w:rPr>
          <w:rFonts w:hint="eastAsia"/>
        </w:rPr>
        <w:t>学生在</w:t>
      </w:r>
      <w:r w:rsidR="004B183B">
        <w:rPr>
          <w:rFonts w:hint="eastAsia"/>
        </w:rPr>
        <w:t>主修专业</w:t>
      </w:r>
      <w:r>
        <w:rPr>
          <w:rFonts w:hint="eastAsia"/>
        </w:rPr>
        <w:t>课程</w:t>
      </w:r>
      <w:r w:rsidR="004B183B">
        <w:rPr>
          <w:rFonts w:hint="eastAsia"/>
        </w:rPr>
        <w:t>学习</w:t>
      </w:r>
      <w:r>
        <w:rPr>
          <w:rFonts w:hint="eastAsia"/>
        </w:rPr>
        <w:t>的基础上，学习</w:t>
      </w:r>
      <w:r w:rsidR="004B183B">
        <w:rPr>
          <w:rFonts w:hint="eastAsia"/>
        </w:rPr>
        <w:t>和掌握</w:t>
      </w:r>
      <w:r>
        <w:rPr>
          <w:rFonts w:hint="eastAsia"/>
        </w:rPr>
        <w:t>工程管理基本理论</w:t>
      </w:r>
      <w:r w:rsidR="004B183B">
        <w:rPr>
          <w:rFonts w:hint="eastAsia"/>
        </w:rPr>
        <w:t>与</w:t>
      </w:r>
      <w:r>
        <w:rPr>
          <w:rFonts w:hint="eastAsia"/>
        </w:rPr>
        <w:t>方法，</w:t>
      </w:r>
      <w:r w:rsidR="005F3F50">
        <w:rPr>
          <w:rFonts w:hint="eastAsia"/>
        </w:rPr>
        <w:t>接受</w:t>
      </w:r>
      <w:r>
        <w:rPr>
          <w:rFonts w:hint="eastAsia"/>
        </w:rPr>
        <w:t>工程项目管理方面的训练，具备从事工程</w:t>
      </w:r>
      <w:r w:rsidR="004B183B">
        <w:rPr>
          <w:rFonts w:hint="eastAsia"/>
        </w:rPr>
        <w:t>全过程</w:t>
      </w:r>
      <w:r>
        <w:rPr>
          <w:rFonts w:hint="eastAsia"/>
        </w:rPr>
        <w:t>管理的基本能力。</w:t>
      </w:r>
    </w:p>
    <w:p w14:paraId="4D00F763" w14:textId="57995C4D" w:rsidR="00C31118" w:rsidRDefault="00C31118" w:rsidP="00C31118">
      <w:r>
        <w:rPr>
          <w:rFonts w:hint="eastAsia"/>
        </w:rPr>
        <w:t>毕业生应获得以下几</w:t>
      </w:r>
      <w:r w:rsidR="003D5321">
        <w:rPr>
          <w:rFonts w:hint="eastAsia"/>
        </w:rPr>
        <w:t>个</w:t>
      </w:r>
      <w:r>
        <w:rPr>
          <w:rFonts w:hint="eastAsia"/>
        </w:rPr>
        <w:t>方面的知识和能力：</w:t>
      </w:r>
    </w:p>
    <w:p w14:paraId="391F79A4" w14:textId="2F821553" w:rsidR="00C31118" w:rsidRDefault="00C31118" w:rsidP="00C31118">
      <w:r>
        <w:rPr>
          <w:rFonts w:hint="eastAsia"/>
        </w:rPr>
        <w:t>1.</w:t>
      </w:r>
      <w:r w:rsidR="00D10D36">
        <w:rPr>
          <w:rFonts w:hint="eastAsia"/>
        </w:rPr>
        <w:t xml:space="preserve"> </w:t>
      </w:r>
      <w:r>
        <w:rPr>
          <w:rFonts w:hint="eastAsia"/>
        </w:rPr>
        <w:t>掌握工程</w:t>
      </w:r>
      <w:r w:rsidR="00503935">
        <w:rPr>
          <w:rFonts w:hint="eastAsia"/>
        </w:rPr>
        <w:t>项目</w:t>
      </w:r>
      <w:r>
        <w:rPr>
          <w:rFonts w:hint="eastAsia"/>
        </w:rPr>
        <w:t>管理的基本理论和方法</w:t>
      </w:r>
      <w:r w:rsidR="003D5321">
        <w:rPr>
          <w:rFonts w:hint="eastAsia"/>
        </w:rPr>
        <w:t>；</w:t>
      </w:r>
    </w:p>
    <w:p w14:paraId="078A58E8" w14:textId="2C78D51D" w:rsidR="00C31118" w:rsidRDefault="00C31118" w:rsidP="00C31118">
      <w:r>
        <w:rPr>
          <w:rFonts w:hint="eastAsia"/>
        </w:rPr>
        <w:t>2.</w:t>
      </w:r>
      <w:r w:rsidR="00D10D36">
        <w:rPr>
          <w:rFonts w:hint="eastAsia"/>
        </w:rPr>
        <w:t xml:space="preserve"> </w:t>
      </w:r>
      <w:r>
        <w:rPr>
          <w:rFonts w:hint="eastAsia"/>
        </w:rPr>
        <w:t>掌握工程经济分析与评价的基本理论与基本知识</w:t>
      </w:r>
      <w:r w:rsidR="003D5321">
        <w:rPr>
          <w:rFonts w:hint="eastAsia"/>
        </w:rPr>
        <w:t>；</w:t>
      </w:r>
    </w:p>
    <w:p w14:paraId="618164F7" w14:textId="329489B6" w:rsidR="00C31118" w:rsidRDefault="00C31118" w:rsidP="00C31118">
      <w:r>
        <w:rPr>
          <w:rFonts w:hint="eastAsia"/>
        </w:rPr>
        <w:t>3.</w:t>
      </w:r>
      <w:r w:rsidR="00D10D36">
        <w:rPr>
          <w:rFonts w:hint="eastAsia"/>
        </w:rPr>
        <w:t xml:space="preserve"> </w:t>
      </w:r>
      <w:r>
        <w:rPr>
          <w:rFonts w:hint="eastAsia"/>
        </w:rPr>
        <w:t>熟悉工程项目建设的方针、政策</w:t>
      </w:r>
      <w:r w:rsidR="00D10D36">
        <w:rPr>
          <w:rFonts w:hint="eastAsia"/>
        </w:rPr>
        <w:t>与</w:t>
      </w:r>
      <w:r>
        <w:rPr>
          <w:rFonts w:hint="eastAsia"/>
        </w:rPr>
        <w:t>法规</w:t>
      </w:r>
      <w:r w:rsidR="003D5321">
        <w:rPr>
          <w:rFonts w:hint="eastAsia"/>
        </w:rPr>
        <w:t>；</w:t>
      </w:r>
    </w:p>
    <w:p w14:paraId="3C0B49C6" w14:textId="0773CC3C" w:rsidR="00C31118" w:rsidRDefault="00C31118" w:rsidP="00C31118">
      <w:r>
        <w:rPr>
          <w:rFonts w:hint="eastAsia"/>
        </w:rPr>
        <w:t>4.</w:t>
      </w:r>
      <w:r w:rsidR="00D10D36">
        <w:rPr>
          <w:rFonts w:hint="eastAsia"/>
        </w:rPr>
        <w:t xml:space="preserve"> </w:t>
      </w:r>
      <w:r>
        <w:rPr>
          <w:rFonts w:hint="eastAsia"/>
        </w:rPr>
        <w:t>具有利用计算机辅助解决</w:t>
      </w:r>
      <w:r w:rsidR="003D5321">
        <w:rPr>
          <w:rFonts w:hint="eastAsia"/>
        </w:rPr>
        <w:t>工程</w:t>
      </w:r>
      <w:r>
        <w:rPr>
          <w:rFonts w:hint="eastAsia"/>
        </w:rPr>
        <w:t>管理问题的能力</w:t>
      </w:r>
      <w:r w:rsidR="003D5321">
        <w:rPr>
          <w:rFonts w:hint="eastAsia"/>
        </w:rPr>
        <w:t>；</w:t>
      </w:r>
    </w:p>
    <w:p w14:paraId="1819F5F1" w14:textId="0F105DD8" w:rsidR="00C31118" w:rsidRDefault="00C31118" w:rsidP="00C31118">
      <w:r>
        <w:rPr>
          <w:rFonts w:hint="eastAsia"/>
        </w:rPr>
        <w:t>5.</w:t>
      </w:r>
      <w:r w:rsidR="00D10D36">
        <w:rPr>
          <w:rFonts w:hint="eastAsia"/>
        </w:rPr>
        <w:t xml:space="preserve"> </w:t>
      </w:r>
      <w:r>
        <w:rPr>
          <w:rFonts w:hint="eastAsia"/>
        </w:rPr>
        <w:t>具有从事工程决策</w:t>
      </w:r>
      <w:r w:rsidR="003D5321">
        <w:rPr>
          <w:rFonts w:hint="eastAsia"/>
        </w:rPr>
        <w:t>、项目管理</w:t>
      </w:r>
      <w:r w:rsidR="00D10D36">
        <w:rPr>
          <w:rFonts w:hint="eastAsia"/>
        </w:rPr>
        <w:t>、智慧</w:t>
      </w:r>
      <w:r w:rsidR="003D5321">
        <w:rPr>
          <w:rFonts w:hint="eastAsia"/>
        </w:rPr>
        <w:t>运维等工程</w:t>
      </w:r>
      <w:r>
        <w:rPr>
          <w:rFonts w:hint="eastAsia"/>
        </w:rPr>
        <w:t>全过程管理的基本能力</w:t>
      </w:r>
      <w:r w:rsidR="003D5321">
        <w:rPr>
          <w:rFonts w:hint="eastAsia"/>
        </w:rPr>
        <w:t>；</w:t>
      </w:r>
    </w:p>
    <w:p w14:paraId="333B8E89" w14:textId="34E2B252" w:rsidR="00E95401" w:rsidRDefault="00C31118" w:rsidP="00E95401">
      <w:r>
        <w:rPr>
          <w:rFonts w:hint="eastAsia"/>
        </w:rPr>
        <w:t>6.</w:t>
      </w:r>
      <w:r w:rsidR="00D10D36">
        <w:rPr>
          <w:rFonts w:hint="eastAsia"/>
        </w:rPr>
        <w:t xml:space="preserve"> </w:t>
      </w:r>
      <w:r>
        <w:rPr>
          <w:rFonts w:hint="eastAsia"/>
        </w:rPr>
        <w:t>掌握文献检索、资料查询的基本方法，具有较强的外语综合应用能力</w:t>
      </w:r>
      <w:r w:rsidR="005F3F50">
        <w:rPr>
          <w:rFonts w:hint="eastAsia"/>
        </w:rPr>
        <w:t>，</w:t>
      </w:r>
      <w:r>
        <w:rPr>
          <w:rFonts w:hint="eastAsia"/>
        </w:rPr>
        <w:t>具有初步的科学研究和实际工作的能力。</w:t>
      </w:r>
    </w:p>
    <w:p w14:paraId="0ED7DC43" w14:textId="77777777" w:rsidR="00E95401" w:rsidRDefault="00E95401" w:rsidP="00E95401">
      <w:pPr>
        <w:pStyle w:val="aff3"/>
        <w:ind w:firstLine="480"/>
      </w:pPr>
      <w:r>
        <w:rPr>
          <w:rFonts w:hint="eastAsia"/>
        </w:rPr>
        <w:t>三</w:t>
      </w:r>
      <w:r w:rsidRPr="00110C8E">
        <w:t>、</w:t>
      </w:r>
      <w:r>
        <w:rPr>
          <w:rFonts w:hint="eastAsia"/>
        </w:rPr>
        <w:t>课程设置</w:t>
      </w:r>
    </w:p>
    <w:tbl>
      <w:tblPr>
        <w:tblW w:w="8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3082"/>
        <w:gridCol w:w="531"/>
        <w:gridCol w:w="443"/>
        <w:gridCol w:w="425"/>
        <w:gridCol w:w="426"/>
        <w:gridCol w:w="425"/>
        <w:gridCol w:w="425"/>
        <w:gridCol w:w="565"/>
        <w:gridCol w:w="624"/>
        <w:gridCol w:w="517"/>
      </w:tblGrid>
      <w:tr w:rsidR="00E95401" w:rsidRPr="00C31CF3" w14:paraId="654E954D" w14:textId="77777777" w:rsidTr="0023703D">
        <w:trPr>
          <w:cantSplit/>
          <w:trHeight w:val="454"/>
          <w:tblHeader/>
          <w:jc w:val="center"/>
        </w:trPr>
        <w:tc>
          <w:tcPr>
            <w:tcW w:w="1365" w:type="dxa"/>
            <w:vMerge w:val="restart"/>
            <w:shd w:val="clear" w:color="auto" w:fill="auto"/>
            <w:vAlign w:val="center"/>
            <w:hideMark/>
          </w:tcPr>
          <w:p w14:paraId="7E332843" w14:textId="11C1619F" w:rsidR="00E95401" w:rsidRPr="00E5662D" w:rsidRDefault="00E95401" w:rsidP="006421BF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bookmarkStart w:id="1" w:name="_Hlk155717996"/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082" w:type="dxa"/>
            <w:vMerge w:val="restart"/>
            <w:shd w:val="clear" w:color="auto" w:fill="auto"/>
            <w:noWrap/>
            <w:vAlign w:val="center"/>
            <w:hideMark/>
          </w:tcPr>
          <w:p w14:paraId="0B9C97A4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  <w:hideMark/>
          </w:tcPr>
          <w:p w14:paraId="11722774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</w:t>
            </w: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br/>
              <w:t>分</w:t>
            </w:r>
          </w:p>
        </w:tc>
        <w:tc>
          <w:tcPr>
            <w:tcW w:w="2144" w:type="dxa"/>
            <w:gridSpan w:val="5"/>
            <w:shd w:val="clear" w:color="auto" w:fill="auto"/>
            <w:vAlign w:val="center"/>
            <w:hideMark/>
          </w:tcPr>
          <w:p w14:paraId="63603B72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565" w:type="dxa"/>
            <w:vMerge w:val="restart"/>
            <w:shd w:val="clear" w:color="auto" w:fill="auto"/>
            <w:vAlign w:val="center"/>
            <w:hideMark/>
          </w:tcPr>
          <w:p w14:paraId="7DD567FE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课外学时</w:t>
            </w:r>
          </w:p>
        </w:tc>
        <w:tc>
          <w:tcPr>
            <w:tcW w:w="624" w:type="dxa"/>
            <w:vMerge w:val="restart"/>
            <w:shd w:val="clear" w:color="auto" w:fill="auto"/>
            <w:vAlign w:val="center"/>
            <w:hideMark/>
          </w:tcPr>
          <w:p w14:paraId="7F036478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学期</w:t>
            </w:r>
          </w:p>
        </w:tc>
        <w:tc>
          <w:tcPr>
            <w:tcW w:w="517" w:type="dxa"/>
            <w:vMerge w:val="restart"/>
            <w:shd w:val="clear" w:color="auto" w:fill="auto"/>
            <w:vAlign w:val="center"/>
            <w:hideMark/>
          </w:tcPr>
          <w:p w14:paraId="403250B2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E95401" w:rsidRPr="00C31CF3" w14:paraId="501D7780" w14:textId="77777777" w:rsidTr="0023703D">
        <w:trPr>
          <w:cantSplit/>
          <w:trHeight w:val="454"/>
          <w:tblHeader/>
          <w:jc w:val="center"/>
        </w:trPr>
        <w:tc>
          <w:tcPr>
            <w:tcW w:w="1365" w:type="dxa"/>
            <w:vMerge/>
            <w:vAlign w:val="center"/>
            <w:hideMark/>
          </w:tcPr>
          <w:p w14:paraId="12C2A69B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82" w:type="dxa"/>
            <w:vMerge/>
            <w:vAlign w:val="center"/>
            <w:hideMark/>
          </w:tcPr>
          <w:p w14:paraId="507E56E8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  <w:hideMark/>
          </w:tcPr>
          <w:p w14:paraId="19D8F0E1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43" w:type="dxa"/>
            <w:shd w:val="clear" w:color="auto" w:fill="auto"/>
            <w:vAlign w:val="center"/>
            <w:hideMark/>
          </w:tcPr>
          <w:p w14:paraId="329D9F1D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63EDD7ED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讲授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14:paraId="3681885F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实验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22598638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上机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5F7EE6C9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实践</w:t>
            </w:r>
          </w:p>
        </w:tc>
        <w:tc>
          <w:tcPr>
            <w:tcW w:w="565" w:type="dxa"/>
            <w:vMerge/>
            <w:vAlign w:val="center"/>
            <w:hideMark/>
          </w:tcPr>
          <w:p w14:paraId="2268A20F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14:paraId="231DE8A7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14:paraId="4D7301EB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4304CD" w:rsidRPr="00C31CF3" w14:paraId="1BD824DA" w14:textId="77777777" w:rsidTr="00F3418A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7F7890B4" w14:textId="77D9EE7E" w:rsidR="004304CD" w:rsidRPr="001A62E9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SEM121011030</w:t>
            </w:r>
          </w:p>
        </w:tc>
        <w:tc>
          <w:tcPr>
            <w:tcW w:w="3082" w:type="dxa"/>
            <w:vAlign w:val="center"/>
          </w:tcPr>
          <w:p w14:paraId="7E9F41F1" w14:textId="77777777" w:rsidR="004304CD" w:rsidRPr="001A62E9" w:rsidRDefault="004304CD" w:rsidP="004304CD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工程项目管理</w:t>
            </w:r>
          </w:p>
          <w:p w14:paraId="4F54471F" w14:textId="3EB1C997" w:rsidR="004304CD" w:rsidRPr="001A62E9" w:rsidRDefault="004304CD" w:rsidP="004304CD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Engineering Project Management</w:t>
            </w:r>
          </w:p>
        </w:tc>
        <w:tc>
          <w:tcPr>
            <w:tcW w:w="531" w:type="dxa"/>
            <w:vAlign w:val="center"/>
          </w:tcPr>
          <w:p w14:paraId="6F39424E" w14:textId="458F7641" w:rsidR="004304CD" w:rsidRPr="001A62E9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443" w:type="dxa"/>
            <w:vAlign w:val="center"/>
          </w:tcPr>
          <w:p w14:paraId="02B1A692" w14:textId="2BB871A2" w:rsidR="004304CD" w:rsidRPr="001A62E9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50</w:t>
            </w:r>
          </w:p>
        </w:tc>
        <w:tc>
          <w:tcPr>
            <w:tcW w:w="425" w:type="dxa"/>
            <w:vAlign w:val="center"/>
          </w:tcPr>
          <w:p w14:paraId="744FE8CE" w14:textId="5DEC1B68" w:rsidR="004304CD" w:rsidRPr="001A62E9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426" w:type="dxa"/>
            <w:vAlign w:val="center"/>
          </w:tcPr>
          <w:p w14:paraId="38A328C4" w14:textId="45E4508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14:paraId="665FB068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FFF7160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5AD69CA" w14:textId="48BD3851" w:rsidR="004304CD" w:rsidRPr="001A62E9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624" w:type="dxa"/>
            <w:vAlign w:val="center"/>
          </w:tcPr>
          <w:p w14:paraId="68C00BE0" w14:textId="7FA2F694" w:rsidR="004304CD" w:rsidRPr="004463E6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17" w:type="dxa"/>
            <w:vAlign w:val="center"/>
          </w:tcPr>
          <w:p w14:paraId="2A9471A2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4304CD" w:rsidRPr="00C31CF3" w14:paraId="6EE3A753" w14:textId="77777777" w:rsidTr="00F3418A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130C4BDF" w14:textId="6E2C5F1B" w:rsidR="004304CD" w:rsidRPr="001A62E9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SEM526611040</w:t>
            </w:r>
          </w:p>
        </w:tc>
        <w:tc>
          <w:tcPr>
            <w:tcW w:w="3082" w:type="dxa"/>
            <w:vAlign w:val="center"/>
          </w:tcPr>
          <w:p w14:paraId="374971DD" w14:textId="77777777" w:rsidR="004304CD" w:rsidRPr="001A62E9" w:rsidRDefault="004304CD" w:rsidP="004304CD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经济学原理</w:t>
            </w:r>
          </w:p>
          <w:p w14:paraId="59C7583E" w14:textId="17A20A39" w:rsidR="004304CD" w:rsidRPr="001A62E9" w:rsidRDefault="004304CD" w:rsidP="004304CD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Principles of Economics</w:t>
            </w:r>
          </w:p>
        </w:tc>
        <w:tc>
          <w:tcPr>
            <w:tcW w:w="531" w:type="dxa"/>
            <w:vAlign w:val="center"/>
          </w:tcPr>
          <w:p w14:paraId="4F911F22" w14:textId="3E6EE581" w:rsidR="004304CD" w:rsidRPr="001A62E9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4.0</w:t>
            </w:r>
          </w:p>
        </w:tc>
        <w:tc>
          <w:tcPr>
            <w:tcW w:w="443" w:type="dxa"/>
            <w:vAlign w:val="center"/>
          </w:tcPr>
          <w:p w14:paraId="0D6448AD" w14:textId="3F675390" w:rsidR="004304CD" w:rsidRPr="001A62E9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425" w:type="dxa"/>
            <w:vAlign w:val="center"/>
          </w:tcPr>
          <w:p w14:paraId="5B44C8D9" w14:textId="79FDA303" w:rsidR="004304CD" w:rsidRPr="001A62E9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426" w:type="dxa"/>
            <w:vAlign w:val="center"/>
          </w:tcPr>
          <w:p w14:paraId="78DA08EA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F950246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2852EA3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A5B230A" w14:textId="126392EB" w:rsidR="004304CD" w:rsidRPr="001A62E9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624" w:type="dxa"/>
            <w:vAlign w:val="center"/>
          </w:tcPr>
          <w:p w14:paraId="155C3258" w14:textId="1107F959" w:rsidR="004304CD" w:rsidRPr="001A62E9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17" w:type="dxa"/>
            <w:vAlign w:val="center"/>
          </w:tcPr>
          <w:p w14:paraId="0D040940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4304CD" w:rsidRPr="00C31CF3" w14:paraId="30FD2CD6" w14:textId="77777777" w:rsidTr="004C1219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71C9722E" w14:textId="7A921FB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SEM410111030</w:t>
            </w:r>
          </w:p>
        </w:tc>
        <w:tc>
          <w:tcPr>
            <w:tcW w:w="3082" w:type="dxa"/>
            <w:vAlign w:val="center"/>
          </w:tcPr>
          <w:p w14:paraId="52D7A830" w14:textId="77777777" w:rsidR="004304CD" w:rsidRPr="001A62E9" w:rsidRDefault="004304CD" w:rsidP="004304CD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管理学</w:t>
            </w:r>
          </w:p>
          <w:p w14:paraId="582E324A" w14:textId="365C2B41" w:rsidR="004304CD" w:rsidRPr="00C31CF3" w:rsidRDefault="004304CD" w:rsidP="004304CD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Management</w:t>
            </w:r>
          </w:p>
        </w:tc>
        <w:tc>
          <w:tcPr>
            <w:tcW w:w="531" w:type="dxa"/>
            <w:vAlign w:val="center"/>
          </w:tcPr>
          <w:p w14:paraId="7F4C2A27" w14:textId="08F43316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443" w:type="dxa"/>
            <w:vAlign w:val="center"/>
          </w:tcPr>
          <w:p w14:paraId="27FA223D" w14:textId="1B5877A2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425" w:type="dxa"/>
            <w:vAlign w:val="center"/>
          </w:tcPr>
          <w:p w14:paraId="4200529B" w14:textId="2BF254E0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426" w:type="dxa"/>
            <w:vAlign w:val="center"/>
          </w:tcPr>
          <w:p w14:paraId="216DD2FC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D43DCC0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F7864FF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8C79421" w14:textId="0AAED2BF" w:rsidR="004304CD" w:rsidRPr="003E1E16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624" w:type="dxa"/>
            <w:vAlign w:val="center"/>
          </w:tcPr>
          <w:p w14:paraId="2B8A9BD1" w14:textId="2711CB21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4</w:t>
            </w:r>
          </w:p>
        </w:tc>
        <w:tc>
          <w:tcPr>
            <w:tcW w:w="517" w:type="dxa"/>
            <w:vAlign w:val="center"/>
          </w:tcPr>
          <w:p w14:paraId="7F8874FE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4304CD" w:rsidRPr="00C31CF3" w14:paraId="1C0BE2DA" w14:textId="77777777" w:rsidTr="00E77D37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7BADCB41" w14:textId="6C11741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SEM110511040</w:t>
            </w:r>
          </w:p>
        </w:tc>
        <w:tc>
          <w:tcPr>
            <w:tcW w:w="3082" w:type="dxa"/>
            <w:vAlign w:val="center"/>
          </w:tcPr>
          <w:p w14:paraId="749F852C" w14:textId="77777777" w:rsidR="004304CD" w:rsidRPr="001A62E9" w:rsidRDefault="004304CD" w:rsidP="004304CD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运筹学</w:t>
            </w:r>
          </w:p>
          <w:p w14:paraId="555B81AF" w14:textId="26C4DBB4" w:rsidR="004304CD" w:rsidRPr="00C31CF3" w:rsidRDefault="004304CD" w:rsidP="004304CD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Operations Research</w:t>
            </w:r>
          </w:p>
        </w:tc>
        <w:tc>
          <w:tcPr>
            <w:tcW w:w="531" w:type="dxa"/>
            <w:vAlign w:val="center"/>
          </w:tcPr>
          <w:p w14:paraId="328B0731" w14:textId="692D3F76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4.0</w:t>
            </w:r>
          </w:p>
        </w:tc>
        <w:tc>
          <w:tcPr>
            <w:tcW w:w="443" w:type="dxa"/>
            <w:vAlign w:val="center"/>
          </w:tcPr>
          <w:p w14:paraId="1A9FBCDE" w14:textId="07E87F1E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66</w:t>
            </w:r>
          </w:p>
        </w:tc>
        <w:tc>
          <w:tcPr>
            <w:tcW w:w="425" w:type="dxa"/>
            <w:vAlign w:val="center"/>
          </w:tcPr>
          <w:p w14:paraId="7D1D50DC" w14:textId="7D614EED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60</w:t>
            </w:r>
          </w:p>
        </w:tc>
        <w:tc>
          <w:tcPr>
            <w:tcW w:w="426" w:type="dxa"/>
            <w:vAlign w:val="center"/>
          </w:tcPr>
          <w:p w14:paraId="68B3FB4F" w14:textId="191DE0AC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14:paraId="5BBCFB69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C05D2B1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670D18E" w14:textId="0C7F70BB" w:rsidR="004304CD" w:rsidRPr="003E1E16" w:rsidRDefault="004A4D13" w:rsidP="004304C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0</w:t>
            </w:r>
          </w:p>
        </w:tc>
        <w:tc>
          <w:tcPr>
            <w:tcW w:w="624" w:type="dxa"/>
            <w:vAlign w:val="center"/>
          </w:tcPr>
          <w:p w14:paraId="3123F4CD" w14:textId="1643F50A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17" w:type="dxa"/>
            <w:vAlign w:val="center"/>
          </w:tcPr>
          <w:p w14:paraId="4B732980" w14:textId="77777777" w:rsidR="004304CD" w:rsidRPr="00C31CF3" w:rsidRDefault="004304CD" w:rsidP="004304C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AA6D73" w:rsidRPr="00C31CF3" w14:paraId="1F7E37CC" w14:textId="77777777" w:rsidTr="003E1E16">
        <w:trPr>
          <w:cantSplit/>
          <w:trHeight w:val="445"/>
          <w:jc w:val="center"/>
        </w:trPr>
        <w:tc>
          <w:tcPr>
            <w:tcW w:w="1365" w:type="dxa"/>
            <w:vAlign w:val="center"/>
          </w:tcPr>
          <w:p w14:paraId="4AA6E454" w14:textId="21F8F56C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AA6D73">
              <w:rPr>
                <w:rFonts w:ascii="宋体" w:hAnsi="宋体" w:cs="宋体" w:hint="eastAsia"/>
                <w:sz w:val="16"/>
                <w:szCs w:val="21"/>
              </w:rPr>
              <w:t>SEM121521031</w:t>
            </w:r>
          </w:p>
        </w:tc>
        <w:tc>
          <w:tcPr>
            <w:tcW w:w="3082" w:type="dxa"/>
            <w:vAlign w:val="center"/>
          </w:tcPr>
          <w:p w14:paraId="0C3301D5" w14:textId="77777777" w:rsidR="00AA6D73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AA6D73">
              <w:rPr>
                <w:rFonts w:ascii="宋体" w:hAnsi="宋体" w:cs="宋体" w:hint="eastAsia"/>
                <w:sz w:val="16"/>
                <w:szCs w:val="21"/>
              </w:rPr>
              <w:t>管理系统工程</w:t>
            </w:r>
          </w:p>
          <w:p w14:paraId="7F924254" w14:textId="0254D9C5" w:rsidR="00AA6D73" w:rsidRPr="001A62E9" w:rsidRDefault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AA6D73">
              <w:rPr>
                <w:rFonts w:ascii="宋体" w:hAnsi="宋体" w:cs="宋体"/>
                <w:sz w:val="16"/>
                <w:szCs w:val="21"/>
              </w:rPr>
              <w:t>Management Systems Engineering</w:t>
            </w:r>
          </w:p>
        </w:tc>
        <w:tc>
          <w:tcPr>
            <w:tcW w:w="531" w:type="dxa"/>
            <w:vAlign w:val="center"/>
          </w:tcPr>
          <w:p w14:paraId="29078C39" w14:textId="5E1AA46F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3</w:t>
            </w:r>
            <w:r>
              <w:rPr>
                <w:rFonts w:ascii="宋体" w:hAnsi="宋体" w:cs="宋体"/>
                <w:sz w:val="16"/>
                <w:szCs w:val="21"/>
              </w:rPr>
              <w:t>.0</w:t>
            </w:r>
          </w:p>
        </w:tc>
        <w:tc>
          <w:tcPr>
            <w:tcW w:w="443" w:type="dxa"/>
            <w:vAlign w:val="center"/>
          </w:tcPr>
          <w:p w14:paraId="219B3C5A" w14:textId="3F2323DF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5</w:t>
            </w:r>
            <w:r>
              <w:rPr>
                <w:rFonts w:ascii="宋体" w:hAnsi="宋体" w:cs="宋体"/>
                <w:sz w:val="16"/>
                <w:szCs w:val="21"/>
              </w:rPr>
              <w:t>2</w:t>
            </w:r>
          </w:p>
        </w:tc>
        <w:tc>
          <w:tcPr>
            <w:tcW w:w="425" w:type="dxa"/>
            <w:vAlign w:val="center"/>
          </w:tcPr>
          <w:p w14:paraId="5B6713C6" w14:textId="4223EAEB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4</w:t>
            </w:r>
            <w:r>
              <w:rPr>
                <w:rFonts w:ascii="宋体" w:hAnsi="宋体" w:cs="宋体"/>
                <w:sz w:val="16"/>
                <w:szCs w:val="21"/>
              </w:rPr>
              <w:t>0</w:t>
            </w:r>
          </w:p>
        </w:tc>
        <w:tc>
          <w:tcPr>
            <w:tcW w:w="426" w:type="dxa"/>
            <w:vAlign w:val="center"/>
          </w:tcPr>
          <w:p w14:paraId="1C6E6CEC" w14:textId="76F80917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35552FB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B5D3856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246E3DB" w14:textId="2481C1C0" w:rsidR="00AA6D73" w:rsidRPr="001A62E9" w:rsidDel="004A4D1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4</w:t>
            </w:r>
            <w:r>
              <w:rPr>
                <w:rFonts w:ascii="宋体" w:hAnsi="宋体" w:cs="宋体"/>
                <w:sz w:val="16"/>
                <w:szCs w:val="21"/>
              </w:rPr>
              <w:t>0</w:t>
            </w:r>
          </w:p>
        </w:tc>
        <w:tc>
          <w:tcPr>
            <w:tcW w:w="624" w:type="dxa"/>
            <w:vAlign w:val="center"/>
          </w:tcPr>
          <w:p w14:paraId="44A00D45" w14:textId="20F2A91C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5</w:t>
            </w:r>
          </w:p>
        </w:tc>
        <w:tc>
          <w:tcPr>
            <w:tcW w:w="517" w:type="dxa"/>
            <w:vAlign w:val="center"/>
          </w:tcPr>
          <w:p w14:paraId="4B29D932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AA6D73" w:rsidRPr="00C31CF3" w14:paraId="3DFB7740" w14:textId="77777777" w:rsidTr="00E77D37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3C3444A4" w14:textId="654D16B9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SEM120411020</w:t>
            </w:r>
          </w:p>
        </w:tc>
        <w:tc>
          <w:tcPr>
            <w:tcW w:w="3082" w:type="dxa"/>
            <w:vAlign w:val="center"/>
          </w:tcPr>
          <w:p w14:paraId="596DA161" w14:textId="77777777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工程估价</w:t>
            </w:r>
          </w:p>
          <w:p w14:paraId="3C3A27DD" w14:textId="5DD4EED6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Engineering Estimating</w:t>
            </w:r>
          </w:p>
        </w:tc>
        <w:tc>
          <w:tcPr>
            <w:tcW w:w="531" w:type="dxa"/>
            <w:vAlign w:val="center"/>
          </w:tcPr>
          <w:p w14:paraId="1E180C6C" w14:textId="4CDB7776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443" w:type="dxa"/>
            <w:vAlign w:val="center"/>
          </w:tcPr>
          <w:p w14:paraId="1BA15B7C" w14:textId="1A82BD0A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425" w:type="dxa"/>
            <w:vAlign w:val="center"/>
          </w:tcPr>
          <w:p w14:paraId="183F6C21" w14:textId="249AF3F0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426" w:type="dxa"/>
            <w:vAlign w:val="center"/>
          </w:tcPr>
          <w:p w14:paraId="5423FDC9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3CBF305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236C8FA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AC90792" w14:textId="678D06B7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624" w:type="dxa"/>
            <w:vAlign w:val="center"/>
          </w:tcPr>
          <w:p w14:paraId="1D344355" w14:textId="28479417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17" w:type="dxa"/>
            <w:vAlign w:val="center"/>
          </w:tcPr>
          <w:p w14:paraId="7907DECE" w14:textId="5F2D856A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下</w:t>
            </w:r>
            <w:r w:rsidRPr="001A62E9">
              <w:rPr>
                <w:rFonts w:ascii="宋体" w:hAnsi="宋体" w:cs="宋体"/>
                <w:sz w:val="16"/>
                <w:szCs w:val="21"/>
              </w:rPr>
              <w:t>半学期</w:t>
            </w:r>
          </w:p>
        </w:tc>
      </w:tr>
      <w:tr w:rsidR="00AA6D73" w:rsidRPr="00C31CF3" w14:paraId="3B3B51DF" w14:textId="77777777" w:rsidTr="0023703D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6B1A31C8" w14:textId="4C2C466B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SEM125411030</w:t>
            </w:r>
          </w:p>
        </w:tc>
        <w:tc>
          <w:tcPr>
            <w:tcW w:w="3082" w:type="dxa"/>
            <w:vAlign w:val="center"/>
          </w:tcPr>
          <w:p w14:paraId="59964C83" w14:textId="77777777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工程施工技术与组织</w:t>
            </w:r>
          </w:p>
          <w:p w14:paraId="66F4C2DC" w14:textId="76022F07" w:rsidR="00AA6D73" w:rsidRPr="00C31CF3" w:rsidRDefault="00AA6D73" w:rsidP="00AA6D73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Engineering Construction Technology and Organization</w:t>
            </w:r>
          </w:p>
        </w:tc>
        <w:tc>
          <w:tcPr>
            <w:tcW w:w="531" w:type="dxa"/>
            <w:vAlign w:val="center"/>
          </w:tcPr>
          <w:p w14:paraId="56E45FD7" w14:textId="4CD31FE5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443" w:type="dxa"/>
            <w:shd w:val="clear" w:color="auto" w:fill="auto"/>
            <w:vAlign w:val="center"/>
          </w:tcPr>
          <w:p w14:paraId="123DA6DB" w14:textId="5A7B73E0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36DAAD" w14:textId="4D19307D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D7004BF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D7314C9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F15788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FB7E7A1" w14:textId="5A661CA0" w:rsidR="00AA6D73" w:rsidRPr="003E1E16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624" w:type="dxa"/>
            <w:vAlign w:val="center"/>
          </w:tcPr>
          <w:p w14:paraId="0D3DE28F" w14:textId="1A651193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17" w:type="dxa"/>
            <w:vAlign w:val="center"/>
          </w:tcPr>
          <w:p w14:paraId="1A293DFA" w14:textId="7064105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下</w:t>
            </w:r>
            <w:r w:rsidRPr="001A62E9">
              <w:rPr>
                <w:rFonts w:ascii="宋体" w:hAnsi="宋体" w:cs="宋体"/>
                <w:sz w:val="16"/>
                <w:szCs w:val="21"/>
              </w:rPr>
              <w:t>半学期</w:t>
            </w:r>
          </w:p>
        </w:tc>
      </w:tr>
      <w:tr w:rsidR="00AA6D73" w:rsidRPr="00C31CF3" w14:paraId="03964CC9" w14:textId="77777777" w:rsidTr="009272F6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7AA4CB3B" w14:textId="6C13BCE2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SEM126911021</w:t>
            </w:r>
          </w:p>
        </w:tc>
        <w:tc>
          <w:tcPr>
            <w:tcW w:w="3082" w:type="dxa"/>
            <w:vAlign w:val="center"/>
          </w:tcPr>
          <w:p w14:paraId="4C4209A2" w14:textId="77777777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虚拟设计与施工</w:t>
            </w:r>
          </w:p>
          <w:p w14:paraId="1F159BE2" w14:textId="1C787C79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Virtual Design and Construction</w:t>
            </w:r>
          </w:p>
        </w:tc>
        <w:tc>
          <w:tcPr>
            <w:tcW w:w="531" w:type="dxa"/>
            <w:vAlign w:val="center"/>
          </w:tcPr>
          <w:p w14:paraId="1B09F3E9" w14:textId="554BE1A8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443" w:type="dxa"/>
            <w:vAlign w:val="center"/>
          </w:tcPr>
          <w:p w14:paraId="67DEFE12" w14:textId="5B1CD09B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425" w:type="dxa"/>
            <w:vAlign w:val="center"/>
          </w:tcPr>
          <w:p w14:paraId="70C5DCDE" w14:textId="77777777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1B712CD" w14:textId="7B7BBDB2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425" w:type="dxa"/>
            <w:vAlign w:val="center"/>
          </w:tcPr>
          <w:p w14:paraId="175940E1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61ABBB2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A9F9233" w14:textId="49D3DBD5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624" w:type="dxa"/>
            <w:vAlign w:val="center"/>
          </w:tcPr>
          <w:p w14:paraId="36B89601" w14:textId="2C3D8981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17" w:type="dxa"/>
            <w:vAlign w:val="center"/>
          </w:tcPr>
          <w:p w14:paraId="625F7848" w14:textId="5FA5488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上</w:t>
            </w:r>
            <w:r w:rsidRPr="001A62E9">
              <w:rPr>
                <w:rFonts w:ascii="宋体" w:hAnsi="宋体" w:cs="宋体"/>
                <w:sz w:val="16"/>
                <w:szCs w:val="21"/>
              </w:rPr>
              <w:t>半学期</w:t>
            </w:r>
          </w:p>
        </w:tc>
      </w:tr>
      <w:tr w:rsidR="00AA6D73" w:rsidRPr="00C31CF3" w14:paraId="67F5A99C" w14:textId="77777777" w:rsidTr="00EB5557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3EA8B57E" w14:textId="19C5B1C5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SEM120911031</w:t>
            </w:r>
          </w:p>
        </w:tc>
        <w:tc>
          <w:tcPr>
            <w:tcW w:w="3082" w:type="dxa"/>
            <w:vAlign w:val="center"/>
          </w:tcPr>
          <w:p w14:paraId="504196E6" w14:textId="77777777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工程经济学</w:t>
            </w:r>
          </w:p>
          <w:p w14:paraId="69478141" w14:textId="7F46E891" w:rsidR="00AA6D73" w:rsidRPr="00C31CF3" w:rsidRDefault="00AA6D73" w:rsidP="00AA6D73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Engineering Economics</w:t>
            </w:r>
          </w:p>
        </w:tc>
        <w:tc>
          <w:tcPr>
            <w:tcW w:w="531" w:type="dxa"/>
            <w:vAlign w:val="center"/>
          </w:tcPr>
          <w:p w14:paraId="77369CB0" w14:textId="5E54FBE9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443" w:type="dxa"/>
            <w:vAlign w:val="center"/>
          </w:tcPr>
          <w:p w14:paraId="0525F25E" w14:textId="7D50EF95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50</w:t>
            </w:r>
          </w:p>
        </w:tc>
        <w:tc>
          <w:tcPr>
            <w:tcW w:w="425" w:type="dxa"/>
            <w:vAlign w:val="center"/>
          </w:tcPr>
          <w:p w14:paraId="1BCFBF51" w14:textId="25043472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426" w:type="dxa"/>
            <w:vAlign w:val="center"/>
          </w:tcPr>
          <w:p w14:paraId="0BEB3EA0" w14:textId="2D5CC312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14:paraId="5ACE3C71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4F19D5C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42E91E3" w14:textId="62DC4E30" w:rsidR="00AA6D73" w:rsidRPr="003E1E16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624" w:type="dxa"/>
            <w:vAlign w:val="center"/>
          </w:tcPr>
          <w:p w14:paraId="799F8588" w14:textId="52C30F86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17" w:type="dxa"/>
            <w:vAlign w:val="center"/>
          </w:tcPr>
          <w:p w14:paraId="77D2AAF6" w14:textId="6A9329FA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AA6D73" w:rsidRPr="00C31CF3" w14:paraId="6FC1C32B" w14:textId="77777777" w:rsidTr="00EB5557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5172C1E0" w14:textId="7A127123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lastRenderedPageBreak/>
              <w:t>SEM227721020</w:t>
            </w:r>
          </w:p>
        </w:tc>
        <w:tc>
          <w:tcPr>
            <w:tcW w:w="3082" w:type="dxa"/>
            <w:vAlign w:val="center"/>
          </w:tcPr>
          <w:p w14:paraId="308B39A3" w14:textId="77777777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工程信息管理</w:t>
            </w:r>
          </w:p>
          <w:p w14:paraId="3A8482F8" w14:textId="735F9C2A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Engineering Information Management</w:t>
            </w:r>
          </w:p>
        </w:tc>
        <w:tc>
          <w:tcPr>
            <w:tcW w:w="531" w:type="dxa"/>
            <w:vAlign w:val="center"/>
          </w:tcPr>
          <w:p w14:paraId="08A140B5" w14:textId="6A7A99EF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443" w:type="dxa"/>
            <w:vAlign w:val="center"/>
          </w:tcPr>
          <w:p w14:paraId="2D3C26B6" w14:textId="7C70479A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40</w:t>
            </w:r>
          </w:p>
        </w:tc>
        <w:tc>
          <w:tcPr>
            <w:tcW w:w="425" w:type="dxa"/>
            <w:vAlign w:val="center"/>
          </w:tcPr>
          <w:p w14:paraId="77A5EE7A" w14:textId="7A77E0B8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426" w:type="dxa"/>
            <w:vAlign w:val="center"/>
          </w:tcPr>
          <w:p w14:paraId="33BAC0C6" w14:textId="63F4E3C2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425" w:type="dxa"/>
            <w:vAlign w:val="center"/>
          </w:tcPr>
          <w:p w14:paraId="1E82288D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25A5AAE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F557430" w14:textId="6C322376" w:rsidR="00AA6D73" w:rsidRPr="003E1E16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3E1E16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624" w:type="dxa"/>
            <w:vAlign w:val="center"/>
          </w:tcPr>
          <w:p w14:paraId="6C57515E" w14:textId="44D27F7D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17" w:type="dxa"/>
            <w:vAlign w:val="center"/>
          </w:tcPr>
          <w:p w14:paraId="6CD9849F" w14:textId="5AE713BD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AA6D73" w:rsidRPr="00C31CF3" w14:paraId="0228766E" w14:textId="77777777" w:rsidTr="00EB5557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345A44E7" w14:textId="4188C9F2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SEM122211020</w:t>
            </w:r>
          </w:p>
        </w:tc>
        <w:tc>
          <w:tcPr>
            <w:tcW w:w="3082" w:type="dxa"/>
            <w:vAlign w:val="center"/>
          </w:tcPr>
          <w:p w14:paraId="37B82E71" w14:textId="77777777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经济法与建设法规</w:t>
            </w:r>
          </w:p>
          <w:p w14:paraId="06122445" w14:textId="2FDA839D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Economic Law and Construction Regulations</w:t>
            </w:r>
          </w:p>
        </w:tc>
        <w:tc>
          <w:tcPr>
            <w:tcW w:w="531" w:type="dxa"/>
            <w:vAlign w:val="center"/>
          </w:tcPr>
          <w:p w14:paraId="01061016" w14:textId="6CF7DA5A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443" w:type="dxa"/>
            <w:vAlign w:val="center"/>
          </w:tcPr>
          <w:p w14:paraId="60A3C520" w14:textId="7B8090FF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425" w:type="dxa"/>
            <w:vAlign w:val="center"/>
          </w:tcPr>
          <w:p w14:paraId="05CE521E" w14:textId="0E4792D5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426" w:type="dxa"/>
            <w:vAlign w:val="center"/>
          </w:tcPr>
          <w:p w14:paraId="573100A5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DF2992E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EEB2805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E6B0509" w14:textId="6AD8A328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624" w:type="dxa"/>
            <w:vAlign w:val="center"/>
          </w:tcPr>
          <w:p w14:paraId="3AACED1B" w14:textId="13F83510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17" w:type="dxa"/>
            <w:vAlign w:val="center"/>
          </w:tcPr>
          <w:p w14:paraId="1710FF8D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AA6D73" w:rsidRPr="00C31CF3" w14:paraId="2BC51AD6" w14:textId="77777777" w:rsidTr="00EB5557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69A6BB36" w14:textId="7DC2C985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SEM121211031</w:t>
            </w:r>
          </w:p>
        </w:tc>
        <w:tc>
          <w:tcPr>
            <w:tcW w:w="3082" w:type="dxa"/>
            <w:vAlign w:val="center"/>
          </w:tcPr>
          <w:p w14:paraId="34B9F937" w14:textId="77777777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工程招投标与合同管理</w:t>
            </w:r>
          </w:p>
          <w:p w14:paraId="3C68F8F5" w14:textId="5D9A7D3C" w:rsidR="00AA6D73" w:rsidRPr="00C31CF3" w:rsidRDefault="00AA6D73" w:rsidP="00AA6D73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Project Bidding and Contract Management</w:t>
            </w:r>
          </w:p>
        </w:tc>
        <w:tc>
          <w:tcPr>
            <w:tcW w:w="531" w:type="dxa"/>
            <w:vAlign w:val="center"/>
          </w:tcPr>
          <w:p w14:paraId="2223AFE3" w14:textId="0AC340DD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443" w:type="dxa"/>
            <w:vAlign w:val="center"/>
          </w:tcPr>
          <w:p w14:paraId="4E1F6BFC" w14:textId="7F9C1E7F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36</w:t>
            </w:r>
          </w:p>
        </w:tc>
        <w:tc>
          <w:tcPr>
            <w:tcW w:w="425" w:type="dxa"/>
            <w:vAlign w:val="center"/>
          </w:tcPr>
          <w:p w14:paraId="267E7831" w14:textId="234AE18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426" w:type="dxa"/>
            <w:vAlign w:val="center"/>
          </w:tcPr>
          <w:p w14:paraId="5CD5BAE1" w14:textId="0ABAC765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425" w:type="dxa"/>
            <w:vAlign w:val="center"/>
          </w:tcPr>
          <w:p w14:paraId="0E6F23BB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8BA762D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45493DD" w14:textId="38B07DE6" w:rsidR="00AA6D73" w:rsidRPr="003E1E16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624" w:type="dxa"/>
            <w:vAlign w:val="center"/>
          </w:tcPr>
          <w:p w14:paraId="3BB92DE6" w14:textId="629348A0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17" w:type="dxa"/>
            <w:vAlign w:val="center"/>
          </w:tcPr>
          <w:p w14:paraId="4A229543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AA6D73" w:rsidRPr="00C31CF3" w14:paraId="6F3581E0" w14:textId="77777777" w:rsidTr="00EB5557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6F807672" w14:textId="3AA44AF7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SEM126821020</w:t>
            </w:r>
          </w:p>
        </w:tc>
        <w:tc>
          <w:tcPr>
            <w:tcW w:w="3082" w:type="dxa"/>
            <w:vAlign w:val="center"/>
          </w:tcPr>
          <w:p w14:paraId="4BDCBDFF" w14:textId="77777777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生产运作管理</w:t>
            </w:r>
          </w:p>
          <w:p w14:paraId="2E4CDC9D" w14:textId="6E71B86D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Production and Operations Management</w:t>
            </w:r>
          </w:p>
        </w:tc>
        <w:tc>
          <w:tcPr>
            <w:tcW w:w="531" w:type="dxa"/>
            <w:vAlign w:val="center"/>
          </w:tcPr>
          <w:p w14:paraId="55B84DC6" w14:textId="1BBD10CE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443" w:type="dxa"/>
            <w:vAlign w:val="center"/>
          </w:tcPr>
          <w:p w14:paraId="1A8C7D7F" w14:textId="3F3A7532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34</w:t>
            </w:r>
          </w:p>
        </w:tc>
        <w:tc>
          <w:tcPr>
            <w:tcW w:w="425" w:type="dxa"/>
            <w:vAlign w:val="center"/>
          </w:tcPr>
          <w:p w14:paraId="1AB73F70" w14:textId="40AEC825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28</w:t>
            </w:r>
          </w:p>
        </w:tc>
        <w:tc>
          <w:tcPr>
            <w:tcW w:w="426" w:type="dxa"/>
            <w:vAlign w:val="center"/>
          </w:tcPr>
          <w:p w14:paraId="03097E6A" w14:textId="0C410A23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14:paraId="1E434A01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67AC343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EA1A2F9" w14:textId="78CEC892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2</w:t>
            </w:r>
            <w:r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624" w:type="dxa"/>
            <w:vAlign w:val="center"/>
          </w:tcPr>
          <w:p w14:paraId="19F62F28" w14:textId="362E9A43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17" w:type="dxa"/>
            <w:vAlign w:val="center"/>
          </w:tcPr>
          <w:p w14:paraId="147BDF62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AA6D73" w:rsidRPr="00C31CF3" w14:paraId="757CF164" w14:textId="77777777" w:rsidTr="00EB5557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7BB9EFA8" w14:textId="03F6C2F3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SEM410511010</w:t>
            </w:r>
          </w:p>
        </w:tc>
        <w:tc>
          <w:tcPr>
            <w:tcW w:w="3082" w:type="dxa"/>
            <w:vAlign w:val="center"/>
          </w:tcPr>
          <w:p w14:paraId="2CA195E2" w14:textId="77777777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文献阅读与论文写作</w:t>
            </w:r>
          </w:p>
          <w:p w14:paraId="272C09E7" w14:textId="4DFFC784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Literature Review and Thesis Writing</w:t>
            </w:r>
          </w:p>
        </w:tc>
        <w:tc>
          <w:tcPr>
            <w:tcW w:w="531" w:type="dxa"/>
            <w:vAlign w:val="center"/>
          </w:tcPr>
          <w:p w14:paraId="5F849EC9" w14:textId="6895E748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443" w:type="dxa"/>
            <w:vAlign w:val="center"/>
          </w:tcPr>
          <w:p w14:paraId="7DCC63E0" w14:textId="59D6B2E2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425" w:type="dxa"/>
            <w:vAlign w:val="center"/>
          </w:tcPr>
          <w:p w14:paraId="252086EE" w14:textId="1C99805D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426" w:type="dxa"/>
            <w:vAlign w:val="center"/>
          </w:tcPr>
          <w:p w14:paraId="6BE52A5B" w14:textId="77777777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5196D35A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2370BEC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4D1299D" w14:textId="7C70B5CF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1</w:t>
            </w:r>
            <w:r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624" w:type="dxa"/>
            <w:vAlign w:val="center"/>
          </w:tcPr>
          <w:p w14:paraId="57362D72" w14:textId="47DE37B7" w:rsidR="00AA6D73" w:rsidRPr="001A62E9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17" w:type="dxa"/>
            <w:vAlign w:val="center"/>
          </w:tcPr>
          <w:p w14:paraId="547A5E35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AA6D73" w:rsidRPr="00C31CF3" w14:paraId="1AB63BDE" w14:textId="77777777" w:rsidTr="00EB5557">
        <w:trPr>
          <w:cantSplit/>
          <w:trHeight w:val="454"/>
          <w:jc w:val="center"/>
        </w:trPr>
        <w:tc>
          <w:tcPr>
            <w:tcW w:w="1365" w:type="dxa"/>
            <w:vAlign w:val="center"/>
          </w:tcPr>
          <w:p w14:paraId="43A34202" w14:textId="475608A0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SEM120111060</w:t>
            </w:r>
          </w:p>
        </w:tc>
        <w:tc>
          <w:tcPr>
            <w:tcW w:w="3082" w:type="dxa"/>
            <w:vAlign w:val="center"/>
          </w:tcPr>
          <w:p w14:paraId="4A95CE8C" w14:textId="77777777" w:rsidR="00AA6D73" w:rsidRPr="001A62E9" w:rsidRDefault="00AA6D73" w:rsidP="00AA6D73">
            <w:pPr>
              <w:spacing w:line="280" w:lineRule="exact"/>
              <w:ind w:firstLineChars="0" w:firstLine="0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毕业设计</w:t>
            </w:r>
          </w:p>
          <w:p w14:paraId="69281E64" w14:textId="7021A454" w:rsidR="00AA6D73" w:rsidRPr="00C31CF3" w:rsidRDefault="00AA6D73" w:rsidP="00AA6D73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Graduation Design</w:t>
            </w:r>
          </w:p>
        </w:tc>
        <w:tc>
          <w:tcPr>
            <w:tcW w:w="531" w:type="dxa"/>
            <w:vAlign w:val="center"/>
          </w:tcPr>
          <w:p w14:paraId="4322D019" w14:textId="55AA11B1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6.0</w:t>
            </w:r>
          </w:p>
        </w:tc>
        <w:tc>
          <w:tcPr>
            <w:tcW w:w="443" w:type="dxa"/>
            <w:vAlign w:val="center"/>
          </w:tcPr>
          <w:p w14:paraId="29962CE5" w14:textId="787591C8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12周</w:t>
            </w:r>
          </w:p>
        </w:tc>
        <w:tc>
          <w:tcPr>
            <w:tcW w:w="425" w:type="dxa"/>
            <w:vAlign w:val="center"/>
          </w:tcPr>
          <w:p w14:paraId="0145108E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198D660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F6502F4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12F4D65" w14:textId="5166A7BB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12周</w:t>
            </w:r>
          </w:p>
        </w:tc>
        <w:tc>
          <w:tcPr>
            <w:tcW w:w="565" w:type="dxa"/>
            <w:vAlign w:val="center"/>
          </w:tcPr>
          <w:p w14:paraId="5EB8CDD1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14:paraId="72BCB89E" w14:textId="6A3D975C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A62E9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17" w:type="dxa"/>
            <w:vAlign w:val="center"/>
          </w:tcPr>
          <w:p w14:paraId="4D03829A" w14:textId="77777777" w:rsidR="00AA6D73" w:rsidRPr="00C31CF3" w:rsidRDefault="00AA6D73" w:rsidP="00AA6D73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bookmarkEnd w:id="1"/>
    </w:tbl>
    <w:p w14:paraId="40303899" w14:textId="075F23FC" w:rsidR="00F004EB" w:rsidRPr="00E95401" w:rsidRDefault="00F004EB" w:rsidP="000C3B8E">
      <w:pPr>
        <w:ind w:firstLineChars="0" w:firstLine="0"/>
      </w:pPr>
    </w:p>
    <w:sectPr w:rsidR="00F004EB" w:rsidRPr="00E95401" w:rsidSect="00E954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474" w:bottom="1361" w:left="147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B1701" w14:textId="77777777" w:rsidR="000977EF" w:rsidRDefault="000977EF" w:rsidP="009A061D">
      <w:r>
        <w:separator/>
      </w:r>
    </w:p>
    <w:p w14:paraId="2CAE4CF8" w14:textId="77777777" w:rsidR="000977EF" w:rsidRDefault="000977EF" w:rsidP="009A061D"/>
  </w:endnote>
  <w:endnote w:type="continuationSeparator" w:id="0">
    <w:p w14:paraId="5B98F579" w14:textId="77777777" w:rsidR="000977EF" w:rsidRDefault="000977EF" w:rsidP="009A061D">
      <w:r>
        <w:continuationSeparator/>
      </w:r>
    </w:p>
    <w:p w14:paraId="160E1D18" w14:textId="77777777" w:rsidR="000977EF" w:rsidRDefault="000977EF" w:rsidP="009A06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8C066" w14:textId="77777777" w:rsidR="00D2657C" w:rsidRPr="00364D37" w:rsidRDefault="00D2657C" w:rsidP="009A061D">
    <w:pPr>
      <w:pStyle w:val="a7"/>
      <w:ind w:firstLine="360"/>
    </w:pPr>
    <w:r w:rsidRPr="00364D37">
      <w:fldChar w:fldCharType="begin"/>
    </w:r>
    <w:r w:rsidRPr="00364D37">
      <w:instrText>PAGE   \* MERGEFORMAT</w:instrText>
    </w:r>
    <w:r w:rsidRPr="00364D37">
      <w:fldChar w:fldCharType="separate"/>
    </w:r>
    <w:r w:rsidRPr="000D17FC">
      <w:rPr>
        <w:noProof/>
        <w:lang w:val="zh-CN"/>
      </w:rPr>
      <w:t>46</w:t>
    </w:r>
    <w:r w:rsidRPr="00364D37">
      <w:fldChar w:fldCharType="end"/>
    </w:r>
  </w:p>
  <w:p w14:paraId="471A00B7" w14:textId="77777777" w:rsidR="00D2657C" w:rsidRDefault="00D2657C" w:rsidP="009A06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D8491" w14:textId="77777777" w:rsidR="00D2657C" w:rsidRDefault="00D2657C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BECFF" w14:textId="77777777" w:rsidR="00D2657C" w:rsidRDefault="00D2657C" w:rsidP="009A061D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8967E" w14:textId="77777777" w:rsidR="000977EF" w:rsidRDefault="000977EF" w:rsidP="009A061D">
      <w:r>
        <w:separator/>
      </w:r>
    </w:p>
    <w:p w14:paraId="07124382" w14:textId="77777777" w:rsidR="000977EF" w:rsidRDefault="000977EF" w:rsidP="009A061D"/>
  </w:footnote>
  <w:footnote w:type="continuationSeparator" w:id="0">
    <w:p w14:paraId="411E4BB6" w14:textId="77777777" w:rsidR="000977EF" w:rsidRDefault="000977EF" w:rsidP="009A061D">
      <w:r>
        <w:continuationSeparator/>
      </w:r>
    </w:p>
    <w:p w14:paraId="424B5E6F" w14:textId="77777777" w:rsidR="000977EF" w:rsidRDefault="000977EF" w:rsidP="009A06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3F61" w14:textId="77777777" w:rsidR="00D2657C" w:rsidRDefault="00D2657C" w:rsidP="009A061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08256" w14:textId="77777777" w:rsidR="00C31CF3" w:rsidRPr="009669EB" w:rsidRDefault="00C31CF3" w:rsidP="009669E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F384" w14:textId="77777777" w:rsidR="00D2657C" w:rsidRDefault="00D2657C" w:rsidP="009A061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C47B2"/>
    <w:multiLevelType w:val="hybridMultilevel"/>
    <w:tmpl w:val="1004B5DA"/>
    <w:lvl w:ilvl="0" w:tplc="C11253C2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 w:tplc="E7F2B12E">
      <w:start w:val="1"/>
      <w:numFmt w:val="decimal"/>
      <w:lvlText w:val="(%2)"/>
      <w:lvlJc w:val="left"/>
      <w:pPr>
        <w:tabs>
          <w:tab w:val="num" w:pos="1314"/>
        </w:tabs>
        <w:ind w:left="1314" w:hanging="42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4"/>
        </w:tabs>
        <w:ind w:left="257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4"/>
        </w:tabs>
        <w:ind w:left="299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4"/>
        </w:tabs>
        <w:ind w:left="383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4"/>
        </w:tabs>
        <w:ind w:left="4254" w:hanging="420"/>
      </w:pPr>
    </w:lvl>
  </w:abstractNum>
  <w:abstractNum w:abstractNumId="1" w15:restartNumberingAfterBreak="0">
    <w:nsid w:val="14732884"/>
    <w:multiLevelType w:val="hybridMultilevel"/>
    <w:tmpl w:val="F6BAEF44"/>
    <w:lvl w:ilvl="0" w:tplc="D1843F4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68891AC">
      <w:start w:val="1"/>
      <w:numFmt w:val="decimal"/>
      <w:lvlText w:val="%2、"/>
      <w:lvlJc w:val="left"/>
      <w:pPr>
        <w:tabs>
          <w:tab w:val="num" w:pos="1140"/>
        </w:tabs>
        <w:ind w:left="11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6FB4237"/>
    <w:multiLevelType w:val="hybridMultilevel"/>
    <w:tmpl w:val="DD38340C"/>
    <w:lvl w:ilvl="0" w:tplc="97C0305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FB759B2"/>
    <w:multiLevelType w:val="hybridMultilevel"/>
    <w:tmpl w:val="F7B22B90"/>
    <w:lvl w:ilvl="0" w:tplc="5B08D7C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ascii="黑体" w:eastAsia="黑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2F9A757E"/>
    <w:multiLevelType w:val="hybridMultilevel"/>
    <w:tmpl w:val="B06C8DBE"/>
    <w:lvl w:ilvl="0" w:tplc="C726A19E">
      <w:start w:val="1"/>
      <w:numFmt w:val="decimal"/>
      <w:lvlText w:val="（%1）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5" w15:restartNumberingAfterBreak="0">
    <w:nsid w:val="30AD248C"/>
    <w:multiLevelType w:val="hybridMultilevel"/>
    <w:tmpl w:val="58EE103A"/>
    <w:lvl w:ilvl="0" w:tplc="8DE03F36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140441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4A60395"/>
    <w:multiLevelType w:val="multilevel"/>
    <w:tmpl w:val="98E2BBE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14"/>
        </w:tabs>
        <w:ind w:left="1314" w:hanging="420"/>
      </w:p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420"/>
      </w:pPr>
    </w:lvl>
    <w:lvl w:ilvl="3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>
      <w:start w:val="1"/>
      <w:numFmt w:val="lowerLetter"/>
      <w:lvlText w:val="%5)"/>
      <w:lvlJc w:val="left"/>
      <w:pPr>
        <w:tabs>
          <w:tab w:val="num" w:pos="2574"/>
        </w:tabs>
        <w:ind w:left="2574" w:hanging="420"/>
      </w:pPr>
    </w:lvl>
    <w:lvl w:ilvl="5">
      <w:start w:val="1"/>
      <w:numFmt w:val="lowerRoman"/>
      <w:lvlText w:val="%6."/>
      <w:lvlJc w:val="right"/>
      <w:pPr>
        <w:tabs>
          <w:tab w:val="num" w:pos="2994"/>
        </w:tabs>
        <w:ind w:left="2994" w:hanging="420"/>
      </w:pPr>
    </w:lvl>
    <w:lvl w:ilvl="6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>
      <w:start w:val="1"/>
      <w:numFmt w:val="lowerLetter"/>
      <w:lvlText w:val="%8)"/>
      <w:lvlJc w:val="left"/>
      <w:pPr>
        <w:tabs>
          <w:tab w:val="num" w:pos="3834"/>
        </w:tabs>
        <w:ind w:left="3834" w:hanging="420"/>
      </w:pPr>
    </w:lvl>
    <w:lvl w:ilvl="8">
      <w:start w:val="1"/>
      <w:numFmt w:val="lowerRoman"/>
      <w:lvlText w:val="%9."/>
      <w:lvlJc w:val="right"/>
      <w:pPr>
        <w:tabs>
          <w:tab w:val="num" w:pos="4254"/>
        </w:tabs>
        <w:ind w:left="4254" w:hanging="420"/>
      </w:pPr>
    </w:lvl>
  </w:abstractNum>
  <w:abstractNum w:abstractNumId="7" w15:restartNumberingAfterBreak="0">
    <w:nsid w:val="37B85C2E"/>
    <w:multiLevelType w:val="hybridMultilevel"/>
    <w:tmpl w:val="AD4250AA"/>
    <w:lvl w:ilvl="0" w:tplc="14F2D7A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宋体" w:hint="default"/>
        <w:sz w:val="21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A06319"/>
    <w:multiLevelType w:val="hybridMultilevel"/>
    <w:tmpl w:val="739EEBAA"/>
    <w:lvl w:ilvl="0" w:tplc="1C203F8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2BC30FB"/>
    <w:multiLevelType w:val="hybridMultilevel"/>
    <w:tmpl w:val="791EE530"/>
    <w:lvl w:ilvl="0" w:tplc="E5DEF8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218A38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0FD2281"/>
    <w:multiLevelType w:val="hybridMultilevel"/>
    <w:tmpl w:val="0C6E4F9A"/>
    <w:lvl w:ilvl="0" w:tplc="85E2CB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5792989"/>
    <w:multiLevelType w:val="hybridMultilevel"/>
    <w:tmpl w:val="10C0D4A6"/>
    <w:lvl w:ilvl="0" w:tplc="828CA40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645ECE88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17275CF"/>
    <w:multiLevelType w:val="hybridMultilevel"/>
    <w:tmpl w:val="BAD059AA"/>
    <w:lvl w:ilvl="0" w:tplc="A7142E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1E779FD"/>
    <w:multiLevelType w:val="hybridMultilevel"/>
    <w:tmpl w:val="E09EA328"/>
    <w:lvl w:ilvl="0" w:tplc="FD8ECA6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44B2593"/>
    <w:multiLevelType w:val="hybridMultilevel"/>
    <w:tmpl w:val="EA08BB0C"/>
    <w:lvl w:ilvl="0" w:tplc="865CF22A">
      <w:numFmt w:val="decimal"/>
      <w:lvlText w:val="（%1）"/>
      <w:lvlJc w:val="left"/>
      <w:pPr>
        <w:ind w:left="1140" w:hanging="72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7E334301"/>
    <w:multiLevelType w:val="hybridMultilevel"/>
    <w:tmpl w:val="D0E43946"/>
    <w:lvl w:ilvl="0" w:tplc="20E2013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79EA92CE">
      <w:start w:val="1"/>
      <w:numFmt w:val="japaneseCounting"/>
      <w:lvlText w:val="（%2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15"/>
  </w:num>
  <w:num w:numId="11">
    <w:abstractNumId w:val="4"/>
  </w:num>
  <w:num w:numId="12">
    <w:abstractNumId w:val="5"/>
  </w:num>
  <w:num w:numId="13">
    <w:abstractNumId w:val="0"/>
  </w:num>
  <w:num w:numId="14">
    <w:abstractNumId w:val="6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256"/>
    <w:rsid w:val="00000314"/>
    <w:rsid w:val="00004D72"/>
    <w:rsid w:val="0000669C"/>
    <w:rsid w:val="00010B2C"/>
    <w:rsid w:val="00015D1E"/>
    <w:rsid w:val="000216FF"/>
    <w:rsid w:val="00040945"/>
    <w:rsid w:val="00044F9B"/>
    <w:rsid w:val="00047AF3"/>
    <w:rsid w:val="00057326"/>
    <w:rsid w:val="000579C6"/>
    <w:rsid w:val="00057CB5"/>
    <w:rsid w:val="00065168"/>
    <w:rsid w:val="00065696"/>
    <w:rsid w:val="00065D03"/>
    <w:rsid w:val="00065F1D"/>
    <w:rsid w:val="0006706A"/>
    <w:rsid w:val="00073C94"/>
    <w:rsid w:val="0007647D"/>
    <w:rsid w:val="00082042"/>
    <w:rsid w:val="000822A9"/>
    <w:rsid w:val="000907E2"/>
    <w:rsid w:val="000952C9"/>
    <w:rsid w:val="000977EF"/>
    <w:rsid w:val="000A1DF8"/>
    <w:rsid w:val="000A4A8A"/>
    <w:rsid w:val="000A6A03"/>
    <w:rsid w:val="000A6F77"/>
    <w:rsid w:val="000B149F"/>
    <w:rsid w:val="000B174A"/>
    <w:rsid w:val="000B318B"/>
    <w:rsid w:val="000B3811"/>
    <w:rsid w:val="000C1C6A"/>
    <w:rsid w:val="000C3B8E"/>
    <w:rsid w:val="000C5D8A"/>
    <w:rsid w:val="000D0445"/>
    <w:rsid w:val="000D17FC"/>
    <w:rsid w:val="000D3EEA"/>
    <w:rsid w:val="000D5D55"/>
    <w:rsid w:val="000D6898"/>
    <w:rsid w:val="000D7FEB"/>
    <w:rsid w:val="000E2FA8"/>
    <w:rsid w:val="000E49FC"/>
    <w:rsid w:val="000F39FA"/>
    <w:rsid w:val="000F463C"/>
    <w:rsid w:val="001020C7"/>
    <w:rsid w:val="00104432"/>
    <w:rsid w:val="0010501E"/>
    <w:rsid w:val="00105102"/>
    <w:rsid w:val="0010707A"/>
    <w:rsid w:val="0011049C"/>
    <w:rsid w:val="001107AB"/>
    <w:rsid w:val="00110C8E"/>
    <w:rsid w:val="0011223D"/>
    <w:rsid w:val="00113F8E"/>
    <w:rsid w:val="00114E32"/>
    <w:rsid w:val="00117138"/>
    <w:rsid w:val="0012236F"/>
    <w:rsid w:val="00122590"/>
    <w:rsid w:val="001256B0"/>
    <w:rsid w:val="00125ADB"/>
    <w:rsid w:val="00127D52"/>
    <w:rsid w:val="001308F7"/>
    <w:rsid w:val="0014064A"/>
    <w:rsid w:val="00146A90"/>
    <w:rsid w:val="001502CF"/>
    <w:rsid w:val="00152B8D"/>
    <w:rsid w:val="00153E7B"/>
    <w:rsid w:val="00155236"/>
    <w:rsid w:val="0015538F"/>
    <w:rsid w:val="00160ECE"/>
    <w:rsid w:val="0016137F"/>
    <w:rsid w:val="00161ED1"/>
    <w:rsid w:val="00162C20"/>
    <w:rsid w:val="00163D23"/>
    <w:rsid w:val="00164E7F"/>
    <w:rsid w:val="00167E80"/>
    <w:rsid w:val="0017168E"/>
    <w:rsid w:val="00172C9E"/>
    <w:rsid w:val="001743D2"/>
    <w:rsid w:val="001745FC"/>
    <w:rsid w:val="00181621"/>
    <w:rsid w:val="001839FF"/>
    <w:rsid w:val="00185A72"/>
    <w:rsid w:val="00186489"/>
    <w:rsid w:val="00186B7C"/>
    <w:rsid w:val="0018711E"/>
    <w:rsid w:val="00187662"/>
    <w:rsid w:val="001926B2"/>
    <w:rsid w:val="00193BB0"/>
    <w:rsid w:val="00195BF5"/>
    <w:rsid w:val="00197B23"/>
    <w:rsid w:val="00197F37"/>
    <w:rsid w:val="001A096B"/>
    <w:rsid w:val="001A2E06"/>
    <w:rsid w:val="001A53CB"/>
    <w:rsid w:val="001A62AE"/>
    <w:rsid w:val="001B03B2"/>
    <w:rsid w:val="001B0C3B"/>
    <w:rsid w:val="001B199B"/>
    <w:rsid w:val="001B5840"/>
    <w:rsid w:val="001B5AB7"/>
    <w:rsid w:val="001B5ECF"/>
    <w:rsid w:val="001B7478"/>
    <w:rsid w:val="001C02F5"/>
    <w:rsid w:val="001C0E0F"/>
    <w:rsid w:val="001C3CF0"/>
    <w:rsid w:val="001C4A45"/>
    <w:rsid w:val="001C688E"/>
    <w:rsid w:val="001C7847"/>
    <w:rsid w:val="001D0397"/>
    <w:rsid w:val="001D1DB8"/>
    <w:rsid w:val="001D35C8"/>
    <w:rsid w:val="001D60C2"/>
    <w:rsid w:val="001E077B"/>
    <w:rsid w:val="001E1F36"/>
    <w:rsid w:val="001E2407"/>
    <w:rsid w:val="001E5F71"/>
    <w:rsid w:val="001F1F77"/>
    <w:rsid w:val="00212470"/>
    <w:rsid w:val="0021387F"/>
    <w:rsid w:val="00215899"/>
    <w:rsid w:val="002172A0"/>
    <w:rsid w:val="00222BDD"/>
    <w:rsid w:val="00223D88"/>
    <w:rsid w:val="00223E22"/>
    <w:rsid w:val="00225219"/>
    <w:rsid w:val="00226256"/>
    <w:rsid w:val="00227553"/>
    <w:rsid w:val="002319E8"/>
    <w:rsid w:val="00231D2C"/>
    <w:rsid w:val="00235459"/>
    <w:rsid w:val="00235B9D"/>
    <w:rsid w:val="00237B52"/>
    <w:rsid w:val="0024210F"/>
    <w:rsid w:val="0024612C"/>
    <w:rsid w:val="002472F5"/>
    <w:rsid w:val="002479E6"/>
    <w:rsid w:val="002501E5"/>
    <w:rsid w:val="00251ACC"/>
    <w:rsid w:val="00253685"/>
    <w:rsid w:val="002603B9"/>
    <w:rsid w:val="002606D8"/>
    <w:rsid w:val="0026070F"/>
    <w:rsid w:val="0026170B"/>
    <w:rsid w:val="00265C9C"/>
    <w:rsid w:val="00271C82"/>
    <w:rsid w:val="00271E8B"/>
    <w:rsid w:val="00274DEE"/>
    <w:rsid w:val="00277ADC"/>
    <w:rsid w:val="00281DB7"/>
    <w:rsid w:val="00282FA9"/>
    <w:rsid w:val="002837FE"/>
    <w:rsid w:val="002848E0"/>
    <w:rsid w:val="00293E2B"/>
    <w:rsid w:val="0029661F"/>
    <w:rsid w:val="002A0724"/>
    <w:rsid w:val="002A1C73"/>
    <w:rsid w:val="002C1936"/>
    <w:rsid w:val="002C2C4E"/>
    <w:rsid w:val="002D1F2B"/>
    <w:rsid w:val="002D2D31"/>
    <w:rsid w:val="002D3429"/>
    <w:rsid w:val="002D39CF"/>
    <w:rsid w:val="002D3B77"/>
    <w:rsid w:val="002D4B29"/>
    <w:rsid w:val="002E141C"/>
    <w:rsid w:val="002E6002"/>
    <w:rsid w:val="002E6B2C"/>
    <w:rsid w:val="002F054F"/>
    <w:rsid w:val="002F0807"/>
    <w:rsid w:val="002F09D7"/>
    <w:rsid w:val="002F3985"/>
    <w:rsid w:val="002F7323"/>
    <w:rsid w:val="002F7883"/>
    <w:rsid w:val="00300556"/>
    <w:rsid w:val="00307E94"/>
    <w:rsid w:val="00316C7F"/>
    <w:rsid w:val="003251E6"/>
    <w:rsid w:val="00327815"/>
    <w:rsid w:val="00327B6E"/>
    <w:rsid w:val="0033147A"/>
    <w:rsid w:val="0033252B"/>
    <w:rsid w:val="0033336B"/>
    <w:rsid w:val="00341399"/>
    <w:rsid w:val="00341DBE"/>
    <w:rsid w:val="00343903"/>
    <w:rsid w:val="00350BB1"/>
    <w:rsid w:val="003520CC"/>
    <w:rsid w:val="00355598"/>
    <w:rsid w:val="0035731A"/>
    <w:rsid w:val="003622CD"/>
    <w:rsid w:val="00364D37"/>
    <w:rsid w:val="00366571"/>
    <w:rsid w:val="00367BA0"/>
    <w:rsid w:val="003707A9"/>
    <w:rsid w:val="00372360"/>
    <w:rsid w:val="00380BA4"/>
    <w:rsid w:val="00381087"/>
    <w:rsid w:val="00381125"/>
    <w:rsid w:val="003825A7"/>
    <w:rsid w:val="003840B3"/>
    <w:rsid w:val="00390062"/>
    <w:rsid w:val="00392173"/>
    <w:rsid w:val="00394B75"/>
    <w:rsid w:val="003A2139"/>
    <w:rsid w:val="003A3064"/>
    <w:rsid w:val="003A59B4"/>
    <w:rsid w:val="003A6819"/>
    <w:rsid w:val="003B322A"/>
    <w:rsid w:val="003C2560"/>
    <w:rsid w:val="003C2773"/>
    <w:rsid w:val="003C5CE8"/>
    <w:rsid w:val="003C7BCA"/>
    <w:rsid w:val="003D2565"/>
    <w:rsid w:val="003D5321"/>
    <w:rsid w:val="003E1E16"/>
    <w:rsid w:val="003E3D09"/>
    <w:rsid w:val="003E5C38"/>
    <w:rsid w:val="003E6F45"/>
    <w:rsid w:val="003E70C6"/>
    <w:rsid w:val="003F1570"/>
    <w:rsid w:val="003F414F"/>
    <w:rsid w:val="003F6B48"/>
    <w:rsid w:val="004078DC"/>
    <w:rsid w:val="004125ED"/>
    <w:rsid w:val="0041359B"/>
    <w:rsid w:val="0041387B"/>
    <w:rsid w:val="00416E62"/>
    <w:rsid w:val="00417972"/>
    <w:rsid w:val="00421887"/>
    <w:rsid w:val="0042491F"/>
    <w:rsid w:val="004276FD"/>
    <w:rsid w:val="00427CA3"/>
    <w:rsid w:val="004304CD"/>
    <w:rsid w:val="004316CA"/>
    <w:rsid w:val="00434FA6"/>
    <w:rsid w:val="00435248"/>
    <w:rsid w:val="004463E6"/>
    <w:rsid w:val="00447DA7"/>
    <w:rsid w:val="004534A4"/>
    <w:rsid w:val="0045518E"/>
    <w:rsid w:val="00455A39"/>
    <w:rsid w:val="0046025B"/>
    <w:rsid w:val="00461C2E"/>
    <w:rsid w:val="00466D30"/>
    <w:rsid w:val="004772C6"/>
    <w:rsid w:val="00480324"/>
    <w:rsid w:val="00482569"/>
    <w:rsid w:val="00484311"/>
    <w:rsid w:val="00484377"/>
    <w:rsid w:val="00490E5B"/>
    <w:rsid w:val="00491054"/>
    <w:rsid w:val="00492224"/>
    <w:rsid w:val="004946EC"/>
    <w:rsid w:val="00494ADB"/>
    <w:rsid w:val="004967EF"/>
    <w:rsid w:val="004A403E"/>
    <w:rsid w:val="004A4951"/>
    <w:rsid w:val="004A4D13"/>
    <w:rsid w:val="004A4EDA"/>
    <w:rsid w:val="004A5A36"/>
    <w:rsid w:val="004A5D74"/>
    <w:rsid w:val="004A68C0"/>
    <w:rsid w:val="004B0D35"/>
    <w:rsid w:val="004B183B"/>
    <w:rsid w:val="004B1958"/>
    <w:rsid w:val="004B7729"/>
    <w:rsid w:val="004C023F"/>
    <w:rsid w:val="004C2363"/>
    <w:rsid w:val="004C2A63"/>
    <w:rsid w:val="004D2F1B"/>
    <w:rsid w:val="004D3795"/>
    <w:rsid w:val="004D56BD"/>
    <w:rsid w:val="004D7083"/>
    <w:rsid w:val="004E3CA7"/>
    <w:rsid w:val="004E4319"/>
    <w:rsid w:val="004F3F0D"/>
    <w:rsid w:val="004F4009"/>
    <w:rsid w:val="004F5D0E"/>
    <w:rsid w:val="00502DE7"/>
    <w:rsid w:val="00503935"/>
    <w:rsid w:val="005055DA"/>
    <w:rsid w:val="005075E4"/>
    <w:rsid w:val="00507D79"/>
    <w:rsid w:val="00510A7F"/>
    <w:rsid w:val="00517056"/>
    <w:rsid w:val="00520F39"/>
    <w:rsid w:val="0052408B"/>
    <w:rsid w:val="005245DD"/>
    <w:rsid w:val="00525CF7"/>
    <w:rsid w:val="00526CA4"/>
    <w:rsid w:val="00530F80"/>
    <w:rsid w:val="00535896"/>
    <w:rsid w:val="00536C92"/>
    <w:rsid w:val="00542B19"/>
    <w:rsid w:val="0054313B"/>
    <w:rsid w:val="00547F50"/>
    <w:rsid w:val="00551BFF"/>
    <w:rsid w:val="005548AC"/>
    <w:rsid w:val="00556331"/>
    <w:rsid w:val="005623ED"/>
    <w:rsid w:val="00570C03"/>
    <w:rsid w:val="005713DA"/>
    <w:rsid w:val="00572EBE"/>
    <w:rsid w:val="00577155"/>
    <w:rsid w:val="00591B6C"/>
    <w:rsid w:val="0059669A"/>
    <w:rsid w:val="005A09F2"/>
    <w:rsid w:val="005A2985"/>
    <w:rsid w:val="005A46F9"/>
    <w:rsid w:val="005C3738"/>
    <w:rsid w:val="005C6575"/>
    <w:rsid w:val="005D0AF4"/>
    <w:rsid w:val="005D22B1"/>
    <w:rsid w:val="005D48D5"/>
    <w:rsid w:val="005D7CA3"/>
    <w:rsid w:val="005D7D35"/>
    <w:rsid w:val="005E096F"/>
    <w:rsid w:val="005E3249"/>
    <w:rsid w:val="005E3C70"/>
    <w:rsid w:val="005E45B9"/>
    <w:rsid w:val="005F03F8"/>
    <w:rsid w:val="005F2D4D"/>
    <w:rsid w:val="005F3F50"/>
    <w:rsid w:val="005F478C"/>
    <w:rsid w:val="00602741"/>
    <w:rsid w:val="00603F38"/>
    <w:rsid w:val="00604311"/>
    <w:rsid w:val="00607041"/>
    <w:rsid w:val="00617D47"/>
    <w:rsid w:val="00624EA5"/>
    <w:rsid w:val="00625070"/>
    <w:rsid w:val="006421BF"/>
    <w:rsid w:val="00642C35"/>
    <w:rsid w:val="00651B0D"/>
    <w:rsid w:val="00654506"/>
    <w:rsid w:val="00655A3C"/>
    <w:rsid w:val="0066589D"/>
    <w:rsid w:val="00666EB9"/>
    <w:rsid w:val="00671E35"/>
    <w:rsid w:val="00672B36"/>
    <w:rsid w:val="00675137"/>
    <w:rsid w:val="00675A6F"/>
    <w:rsid w:val="00675B6F"/>
    <w:rsid w:val="0067661B"/>
    <w:rsid w:val="006768C1"/>
    <w:rsid w:val="006776B4"/>
    <w:rsid w:val="006800D5"/>
    <w:rsid w:val="00680200"/>
    <w:rsid w:val="006873BC"/>
    <w:rsid w:val="006927B1"/>
    <w:rsid w:val="00696A31"/>
    <w:rsid w:val="00697127"/>
    <w:rsid w:val="006A3232"/>
    <w:rsid w:val="006A413D"/>
    <w:rsid w:val="006A41AE"/>
    <w:rsid w:val="006A42A8"/>
    <w:rsid w:val="006A7DF6"/>
    <w:rsid w:val="006B74CB"/>
    <w:rsid w:val="006C3DAA"/>
    <w:rsid w:val="006C3FB6"/>
    <w:rsid w:val="006C56C2"/>
    <w:rsid w:val="006C58A6"/>
    <w:rsid w:val="006C737D"/>
    <w:rsid w:val="006D3916"/>
    <w:rsid w:val="006E17F6"/>
    <w:rsid w:val="006E35DB"/>
    <w:rsid w:val="006F0F21"/>
    <w:rsid w:val="006F2B1B"/>
    <w:rsid w:val="006F39C5"/>
    <w:rsid w:val="00703126"/>
    <w:rsid w:val="0070319F"/>
    <w:rsid w:val="00705B06"/>
    <w:rsid w:val="0070624B"/>
    <w:rsid w:val="00710748"/>
    <w:rsid w:val="007107C8"/>
    <w:rsid w:val="00716E78"/>
    <w:rsid w:val="0071748E"/>
    <w:rsid w:val="00726739"/>
    <w:rsid w:val="00726869"/>
    <w:rsid w:val="007324B6"/>
    <w:rsid w:val="00732A8E"/>
    <w:rsid w:val="00734F56"/>
    <w:rsid w:val="00740F50"/>
    <w:rsid w:val="007416BD"/>
    <w:rsid w:val="00741781"/>
    <w:rsid w:val="007517EA"/>
    <w:rsid w:val="00763668"/>
    <w:rsid w:val="00764F87"/>
    <w:rsid w:val="00772DA7"/>
    <w:rsid w:val="007744E4"/>
    <w:rsid w:val="00775DB2"/>
    <w:rsid w:val="007A2A37"/>
    <w:rsid w:val="007A4B0F"/>
    <w:rsid w:val="007A5810"/>
    <w:rsid w:val="007B2B00"/>
    <w:rsid w:val="007B30AB"/>
    <w:rsid w:val="007B4C8F"/>
    <w:rsid w:val="007B619A"/>
    <w:rsid w:val="007B657A"/>
    <w:rsid w:val="007B6EEC"/>
    <w:rsid w:val="007C199B"/>
    <w:rsid w:val="007C1A1D"/>
    <w:rsid w:val="007C2B37"/>
    <w:rsid w:val="007C5E3F"/>
    <w:rsid w:val="007D3E72"/>
    <w:rsid w:val="007D7E4E"/>
    <w:rsid w:val="007E2B8C"/>
    <w:rsid w:val="007E2C5E"/>
    <w:rsid w:val="007E3ECC"/>
    <w:rsid w:val="007F3ACA"/>
    <w:rsid w:val="007F53B7"/>
    <w:rsid w:val="007F590C"/>
    <w:rsid w:val="007F6E98"/>
    <w:rsid w:val="00801EC1"/>
    <w:rsid w:val="0080252A"/>
    <w:rsid w:val="00804511"/>
    <w:rsid w:val="00805477"/>
    <w:rsid w:val="00805B19"/>
    <w:rsid w:val="00805E2E"/>
    <w:rsid w:val="00807067"/>
    <w:rsid w:val="00811366"/>
    <w:rsid w:val="00813C2D"/>
    <w:rsid w:val="00820CF5"/>
    <w:rsid w:val="00826A26"/>
    <w:rsid w:val="00831335"/>
    <w:rsid w:val="00832312"/>
    <w:rsid w:val="00836197"/>
    <w:rsid w:val="008575AD"/>
    <w:rsid w:val="008576C3"/>
    <w:rsid w:val="00857B91"/>
    <w:rsid w:val="00865C88"/>
    <w:rsid w:val="00867F30"/>
    <w:rsid w:val="00870330"/>
    <w:rsid w:val="00870F93"/>
    <w:rsid w:val="00874CD7"/>
    <w:rsid w:val="00890805"/>
    <w:rsid w:val="008913C0"/>
    <w:rsid w:val="008914D9"/>
    <w:rsid w:val="0089459E"/>
    <w:rsid w:val="008956E5"/>
    <w:rsid w:val="00895E07"/>
    <w:rsid w:val="008A06EE"/>
    <w:rsid w:val="008A28CB"/>
    <w:rsid w:val="008A2EC1"/>
    <w:rsid w:val="008A34E7"/>
    <w:rsid w:val="008A5918"/>
    <w:rsid w:val="008A7249"/>
    <w:rsid w:val="008B0FC3"/>
    <w:rsid w:val="008B3E41"/>
    <w:rsid w:val="008B3EAA"/>
    <w:rsid w:val="008C14CA"/>
    <w:rsid w:val="008C1A1B"/>
    <w:rsid w:val="008C5808"/>
    <w:rsid w:val="008C6D59"/>
    <w:rsid w:val="008D2113"/>
    <w:rsid w:val="008D688C"/>
    <w:rsid w:val="008D6DFE"/>
    <w:rsid w:val="008D7632"/>
    <w:rsid w:val="008E4558"/>
    <w:rsid w:val="008F06DB"/>
    <w:rsid w:val="008F089D"/>
    <w:rsid w:val="008F26D4"/>
    <w:rsid w:val="00900F7F"/>
    <w:rsid w:val="00901FB4"/>
    <w:rsid w:val="009049F8"/>
    <w:rsid w:val="00906000"/>
    <w:rsid w:val="009131F4"/>
    <w:rsid w:val="00914380"/>
    <w:rsid w:val="00916F25"/>
    <w:rsid w:val="009209F8"/>
    <w:rsid w:val="009247BE"/>
    <w:rsid w:val="00925266"/>
    <w:rsid w:val="00930365"/>
    <w:rsid w:val="00932A22"/>
    <w:rsid w:val="0093519B"/>
    <w:rsid w:val="00935549"/>
    <w:rsid w:val="00940657"/>
    <w:rsid w:val="00941A56"/>
    <w:rsid w:val="00945C8F"/>
    <w:rsid w:val="00950367"/>
    <w:rsid w:val="009506C6"/>
    <w:rsid w:val="00950A21"/>
    <w:rsid w:val="009512D2"/>
    <w:rsid w:val="0095141B"/>
    <w:rsid w:val="00952EEC"/>
    <w:rsid w:val="0095651F"/>
    <w:rsid w:val="00956CF3"/>
    <w:rsid w:val="009579AF"/>
    <w:rsid w:val="00962918"/>
    <w:rsid w:val="00963AFB"/>
    <w:rsid w:val="00964C2D"/>
    <w:rsid w:val="009669EB"/>
    <w:rsid w:val="0097056B"/>
    <w:rsid w:val="009727FE"/>
    <w:rsid w:val="00976B61"/>
    <w:rsid w:val="009775EC"/>
    <w:rsid w:val="009833CF"/>
    <w:rsid w:val="00995B94"/>
    <w:rsid w:val="009967AA"/>
    <w:rsid w:val="009A061D"/>
    <w:rsid w:val="009A3E74"/>
    <w:rsid w:val="009B5B91"/>
    <w:rsid w:val="009C595A"/>
    <w:rsid w:val="009C6112"/>
    <w:rsid w:val="009C6B64"/>
    <w:rsid w:val="009D0852"/>
    <w:rsid w:val="009D11EC"/>
    <w:rsid w:val="009E3B55"/>
    <w:rsid w:val="009E669B"/>
    <w:rsid w:val="009E6E83"/>
    <w:rsid w:val="009F20B9"/>
    <w:rsid w:val="009F2739"/>
    <w:rsid w:val="009F3036"/>
    <w:rsid w:val="009F75E3"/>
    <w:rsid w:val="00A0183E"/>
    <w:rsid w:val="00A10C40"/>
    <w:rsid w:val="00A11C1A"/>
    <w:rsid w:val="00A122FC"/>
    <w:rsid w:val="00A13713"/>
    <w:rsid w:val="00A16732"/>
    <w:rsid w:val="00A16F16"/>
    <w:rsid w:val="00A20FBF"/>
    <w:rsid w:val="00A2297E"/>
    <w:rsid w:val="00A22CB5"/>
    <w:rsid w:val="00A23FA7"/>
    <w:rsid w:val="00A26506"/>
    <w:rsid w:val="00A27ECD"/>
    <w:rsid w:val="00A32055"/>
    <w:rsid w:val="00A328A8"/>
    <w:rsid w:val="00A34D0E"/>
    <w:rsid w:val="00A3576A"/>
    <w:rsid w:val="00A37374"/>
    <w:rsid w:val="00A40330"/>
    <w:rsid w:val="00A405EB"/>
    <w:rsid w:val="00A43B6D"/>
    <w:rsid w:val="00A45883"/>
    <w:rsid w:val="00A46E0B"/>
    <w:rsid w:val="00A500F3"/>
    <w:rsid w:val="00A5728D"/>
    <w:rsid w:val="00A61D66"/>
    <w:rsid w:val="00A649D7"/>
    <w:rsid w:val="00A64FDC"/>
    <w:rsid w:val="00A66B05"/>
    <w:rsid w:val="00A71A8A"/>
    <w:rsid w:val="00A72EC0"/>
    <w:rsid w:val="00A73545"/>
    <w:rsid w:val="00A74096"/>
    <w:rsid w:val="00A75005"/>
    <w:rsid w:val="00A76CDB"/>
    <w:rsid w:val="00A8039F"/>
    <w:rsid w:val="00A805FC"/>
    <w:rsid w:val="00A81A15"/>
    <w:rsid w:val="00A825F6"/>
    <w:rsid w:val="00A874BA"/>
    <w:rsid w:val="00A94F54"/>
    <w:rsid w:val="00A95B3F"/>
    <w:rsid w:val="00A96806"/>
    <w:rsid w:val="00AA0DCD"/>
    <w:rsid w:val="00AA2B00"/>
    <w:rsid w:val="00AA5511"/>
    <w:rsid w:val="00AA6D73"/>
    <w:rsid w:val="00AA7194"/>
    <w:rsid w:val="00AB16D7"/>
    <w:rsid w:val="00AB22E5"/>
    <w:rsid w:val="00AC1879"/>
    <w:rsid w:val="00AC4894"/>
    <w:rsid w:val="00AC58EC"/>
    <w:rsid w:val="00AC6F57"/>
    <w:rsid w:val="00AC709F"/>
    <w:rsid w:val="00AC7E7E"/>
    <w:rsid w:val="00AD0210"/>
    <w:rsid w:val="00AD18A2"/>
    <w:rsid w:val="00AD276B"/>
    <w:rsid w:val="00AD4060"/>
    <w:rsid w:val="00AD6E72"/>
    <w:rsid w:val="00AD73E1"/>
    <w:rsid w:val="00AE02DD"/>
    <w:rsid w:val="00AE09E5"/>
    <w:rsid w:val="00AE2356"/>
    <w:rsid w:val="00AE45F4"/>
    <w:rsid w:val="00AE5C79"/>
    <w:rsid w:val="00AE5F6C"/>
    <w:rsid w:val="00AE6DE5"/>
    <w:rsid w:val="00AF0B5D"/>
    <w:rsid w:val="00AF0B60"/>
    <w:rsid w:val="00AF7C0B"/>
    <w:rsid w:val="00B00A16"/>
    <w:rsid w:val="00B01A49"/>
    <w:rsid w:val="00B05897"/>
    <w:rsid w:val="00B10DD3"/>
    <w:rsid w:val="00B15256"/>
    <w:rsid w:val="00B1636E"/>
    <w:rsid w:val="00B17647"/>
    <w:rsid w:val="00B215D0"/>
    <w:rsid w:val="00B2671F"/>
    <w:rsid w:val="00B35C3A"/>
    <w:rsid w:val="00B44D65"/>
    <w:rsid w:val="00B451E8"/>
    <w:rsid w:val="00B57624"/>
    <w:rsid w:val="00B60F63"/>
    <w:rsid w:val="00B62F3D"/>
    <w:rsid w:val="00B64140"/>
    <w:rsid w:val="00B6593F"/>
    <w:rsid w:val="00B667C4"/>
    <w:rsid w:val="00B70004"/>
    <w:rsid w:val="00B7119F"/>
    <w:rsid w:val="00B74356"/>
    <w:rsid w:val="00B7438A"/>
    <w:rsid w:val="00B74E99"/>
    <w:rsid w:val="00B82B66"/>
    <w:rsid w:val="00B90021"/>
    <w:rsid w:val="00B90092"/>
    <w:rsid w:val="00B927A8"/>
    <w:rsid w:val="00B9312F"/>
    <w:rsid w:val="00B95501"/>
    <w:rsid w:val="00B95FBF"/>
    <w:rsid w:val="00BA332F"/>
    <w:rsid w:val="00BB04E3"/>
    <w:rsid w:val="00BB0AAA"/>
    <w:rsid w:val="00BB1B08"/>
    <w:rsid w:val="00BB7020"/>
    <w:rsid w:val="00BC3CBC"/>
    <w:rsid w:val="00BC7080"/>
    <w:rsid w:val="00BC73AD"/>
    <w:rsid w:val="00BD1955"/>
    <w:rsid w:val="00BD3F6C"/>
    <w:rsid w:val="00BD4167"/>
    <w:rsid w:val="00BD6019"/>
    <w:rsid w:val="00BD7841"/>
    <w:rsid w:val="00BE0D46"/>
    <w:rsid w:val="00BE137C"/>
    <w:rsid w:val="00BE367B"/>
    <w:rsid w:val="00BE5BCE"/>
    <w:rsid w:val="00BE5EF2"/>
    <w:rsid w:val="00BF08A2"/>
    <w:rsid w:val="00BF2A3C"/>
    <w:rsid w:val="00BF5BEE"/>
    <w:rsid w:val="00BF6287"/>
    <w:rsid w:val="00C02E3A"/>
    <w:rsid w:val="00C05326"/>
    <w:rsid w:val="00C073B7"/>
    <w:rsid w:val="00C119D7"/>
    <w:rsid w:val="00C11EC5"/>
    <w:rsid w:val="00C13598"/>
    <w:rsid w:val="00C24A02"/>
    <w:rsid w:val="00C25184"/>
    <w:rsid w:val="00C2669A"/>
    <w:rsid w:val="00C31118"/>
    <w:rsid w:val="00C315CA"/>
    <w:rsid w:val="00C31CF3"/>
    <w:rsid w:val="00C32233"/>
    <w:rsid w:val="00C32919"/>
    <w:rsid w:val="00C335D4"/>
    <w:rsid w:val="00C351A3"/>
    <w:rsid w:val="00C3707A"/>
    <w:rsid w:val="00C4161D"/>
    <w:rsid w:val="00C41802"/>
    <w:rsid w:val="00C43D0A"/>
    <w:rsid w:val="00C448B0"/>
    <w:rsid w:val="00C448F3"/>
    <w:rsid w:val="00C45829"/>
    <w:rsid w:val="00C46639"/>
    <w:rsid w:val="00C47D58"/>
    <w:rsid w:val="00C47FD2"/>
    <w:rsid w:val="00C51655"/>
    <w:rsid w:val="00C52E6A"/>
    <w:rsid w:val="00C539C0"/>
    <w:rsid w:val="00C5694F"/>
    <w:rsid w:val="00C640EB"/>
    <w:rsid w:val="00C642F0"/>
    <w:rsid w:val="00C64ABA"/>
    <w:rsid w:val="00C6664C"/>
    <w:rsid w:val="00C673D6"/>
    <w:rsid w:val="00C70836"/>
    <w:rsid w:val="00C70B3C"/>
    <w:rsid w:val="00C816FC"/>
    <w:rsid w:val="00C8218F"/>
    <w:rsid w:val="00C84D63"/>
    <w:rsid w:val="00C857B6"/>
    <w:rsid w:val="00C87BF7"/>
    <w:rsid w:val="00C87DAE"/>
    <w:rsid w:val="00C9041E"/>
    <w:rsid w:val="00C90989"/>
    <w:rsid w:val="00C9136B"/>
    <w:rsid w:val="00C9304F"/>
    <w:rsid w:val="00C965E7"/>
    <w:rsid w:val="00CA08BD"/>
    <w:rsid w:val="00CA78E3"/>
    <w:rsid w:val="00CB3A43"/>
    <w:rsid w:val="00CB661D"/>
    <w:rsid w:val="00CB6DA6"/>
    <w:rsid w:val="00CB77FF"/>
    <w:rsid w:val="00CC3D35"/>
    <w:rsid w:val="00CC43E8"/>
    <w:rsid w:val="00CC5252"/>
    <w:rsid w:val="00CC66C7"/>
    <w:rsid w:val="00CD4D07"/>
    <w:rsid w:val="00CE1323"/>
    <w:rsid w:val="00CE1A5B"/>
    <w:rsid w:val="00CE2E58"/>
    <w:rsid w:val="00CE7DBB"/>
    <w:rsid w:val="00CF2EA0"/>
    <w:rsid w:val="00CF3785"/>
    <w:rsid w:val="00D0082E"/>
    <w:rsid w:val="00D03AB3"/>
    <w:rsid w:val="00D0506F"/>
    <w:rsid w:val="00D0773C"/>
    <w:rsid w:val="00D10D36"/>
    <w:rsid w:val="00D147BA"/>
    <w:rsid w:val="00D170B1"/>
    <w:rsid w:val="00D173B7"/>
    <w:rsid w:val="00D175E8"/>
    <w:rsid w:val="00D20617"/>
    <w:rsid w:val="00D2629A"/>
    <w:rsid w:val="00D2657C"/>
    <w:rsid w:val="00D364C4"/>
    <w:rsid w:val="00D3710E"/>
    <w:rsid w:val="00D415C6"/>
    <w:rsid w:val="00D440BF"/>
    <w:rsid w:val="00D4570F"/>
    <w:rsid w:val="00D461D4"/>
    <w:rsid w:val="00D5382E"/>
    <w:rsid w:val="00D54166"/>
    <w:rsid w:val="00D56044"/>
    <w:rsid w:val="00D562B9"/>
    <w:rsid w:val="00D6145F"/>
    <w:rsid w:val="00D62B0B"/>
    <w:rsid w:val="00D63AA1"/>
    <w:rsid w:val="00D7640C"/>
    <w:rsid w:val="00D80976"/>
    <w:rsid w:val="00D91BF4"/>
    <w:rsid w:val="00D92A60"/>
    <w:rsid w:val="00D9391D"/>
    <w:rsid w:val="00DA4192"/>
    <w:rsid w:val="00DA5A14"/>
    <w:rsid w:val="00DB0B6B"/>
    <w:rsid w:val="00DB2CAB"/>
    <w:rsid w:val="00DB6230"/>
    <w:rsid w:val="00DB6529"/>
    <w:rsid w:val="00DC325D"/>
    <w:rsid w:val="00DC3490"/>
    <w:rsid w:val="00DC36E3"/>
    <w:rsid w:val="00DC3732"/>
    <w:rsid w:val="00DC3CF2"/>
    <w:rsid w:val="00DC4C55"/>
    <w:rsid w:val="00DC78A8"/>
    <w:rsid w:val="00DD27E3"/>
    <w:rsid w:val="00DD4C67"/>
    <w:rsid w:val="00DE05D4"/>
    <w:rsid w:val="00DE3414"/>
    <w:rsid w:val="00DE4351"/>
    <w:rsid w:val="00DE530C"/>
    <w:rsid w:val="00DF1DB9"/>
    <w:rsid w:val="00DF3530"/>
    <w:rsid w:val="00DF371F"/>
    <w:rsid w:val="00DF3B92"/>
    <w:rsid w:val="00DF45C9"/>
    <w:rsid w:val="00DF5D8E"/>
    <w:rsid w:val="00DF7CF6"/>
    <w:rsid w:val="00E01B41"/>
    <w:rsid w:val="00E068D2"/>
    <w:rsid w:val="00E11A1D"/>
    <w:rsid w:val="00E127E7"/>
    <w:rsid w:val="00E13420"/>
    <w:rsid w:val="00E1366D"/>
    <w:rsid w:val="00E1418B"/>
    <w:rsid w:val="00E145CF"/>
    <w:rsid w:val="00E15514"/>
    <w:rsid w:val="00E15E49"/>
    <w:rsid w:val="00E1659B"/>
    <w:rsid w:val="00E175C0"/>
    <w:rsid w:val="00E22802"/>
    <w:rsid w:val="00E23ECB"/>
    <w:rsid w:val="00E27B0D"/>
    <w:rsid w:val="00E3199F"/>
    <w:rsid w:val="00E33A4C"/>
    <w:rsid w:val="00E34CFE"/>
    <w:rsid w:val="00E35877"/>
    <w:rsid w:val="00E35AE8"/>
    <w:rsid w:val="00E36E10"/>
    <w:rsid w:val="00E37173"/>
    <w:rsid w:val="00E42BE8"/>
    <w:rsid w:val="00E4450E"/>
    <w:rsid w:val="00E453CF"/>
    <w:rsid w:val="00E46F5D"/>
    <w:rsid w:val="00E50CDA"/>
    <w:rsid w:val="00E537B0"/>
    <w:rsid w:val="00E541A6"/>
    <w:rsid w:val="00E54701"/>
    <w:rsid w:val="00E54C1E"/>
    <w:rsid w:val="00E5662D"/>
    <w:rsid w:val="00E566C2"/>
    <w:rsid w:val="00E60AE6"/>
    <w:rsid w:val="00E6280F"/>
    <w:rsid w:val="00E62818"/>
    <w:rsid w:val="00E64145"/>
    <w:rsid w:val="00E758B1"/>
    <w:rsid w:val="00E80059"/>
    <w:rsid w:val="00E8276F"/>
    <w:rsid w:val="00E86EFE"/>
    <w:rsid w:val="00E87CA0"/>
    <w:rsid w:val="00E90581"/>
    <w:rsid w:val="00E91453"/>
    <w:rsid w:val="00E91D95"/>
    <w:rsid w:val="00E937E0"/>
    <w:rsid w:val="00E9503B"/>
    <w:rsid w:val="00E95401"/>
    <w:rsid w:val="00E95456"/>
    <w:rsid w:val="00E966B4"/>
    <w:rsid w:val="00EA128A"/>
    <w:rsid w:val="00EA5149"/>
    <w:rsid w:val="00EA6749"/>
    <w:rsid w:val="00EB56C8"/>
    <w:rsid w:val="00EB706E"/>
    <w:rsid w:val="00EC0BD3"/>
    <w:rsid w:val="00EC4E8A"/>
    <w:rsid w:val="00ED1A9A"/>
    <w:rsid w:val="00ED22FE"/>
    <w:rsid w:val="00ED4261"/>
    <w:rsid w:val="00ED4275"/>
    <w:rsid w:val="00ED7FDD"/>
    <w:rsid w:val="00EE016B"/>
    <w:rsid w:val="00EE0E33"/>
    <w:rsid w:val="00EE3D00"/>
    <w:rsid w:val="00EE4DE9"/>
    <w:rsid w:val="00EF0597"/>
    <w:rsid w:val="00EF05CD"/>
    <w:rsid w:val="00EF10EB"/>
    <w:rsid w:val="00EF5349"/>
    <w:rsid w:val="00EF6E9A"/>
    <w:rsid w:val="00F004EB"/>
    <w:rsid w:val="00F0054E"/>
    <w:rsid w:val="00F0152F"/>
    <w:rsid w:val="00F02BFF"/>
    <w:rsid w:val="00F046B3"/>
    <w:rsid w:val="00F07D15"/>
    <w:rsid w:val="00F07DEA"/>
    <w:rsid w:val="00F16051"/>
    <w:rsid w:val="00F160B3"/>
    <w:rsid w:val="00F17E69"/>
    <w:rsid w:val="00F2073F"/>
    <w:rsid w:val="00F22FCA"/>
    <w:rsid w:val="00F33985"/>
    <w:rsid w:val="00F33D38"/>
    <w:rsid w:val="00F35222"/>
    <w:rsid w:val="00F3789A"/>
    <w:rsid w:val="00F37B83"/>
    <w:rsid w:val="00F40630"/>
    <w:rsid w:val="00F43DE0"/>
    <w:rsid w:val="00F442CB"/>
    <w:rsid w:val="00F52469"/>
    <w:rsid w:val="00F61D74"/>
    <w:rsid w:val="00F62DA3"/>
    <w:rsid w:val="00F64B36"/>
    <w:rsid w:val="00F767F7"/>
    <w:rsid w:val="00F81307"/>
    <w:rsid w:val="00F82414"/>
    <w:rsid w:val="00F84C50"/>
    <w:rsid w:val="00F84E0B"/>
    <w:rsid w:val="00F855F5"/>
    <w:rsid w:val="00F85695"/>
    <w:rsid w:val="00F87A79"/>
    <w:rsid w:val="00F87F5A"/>
    <w:rsid w:val="00F92D8C"/>
    <w:rsid w:val="00F9482F"/>
    <w:rsid w:val="00F9518F"/>
    <w:rsid w:val="00F9671A"/>
    <w:rsid w:val="00F9759B"/>
    <w:rsid w:val="00FA2CF7"/>
    <w:rsid w:val="00FB3421"/>
    <w:rsid w:val="00FB3748"/>
    <w:rsid w:val="00FB5872"/>
    <w:rsid w:val="00FB7732"/>
    <w:rsid w:val="00FB7AFC"/>
    <w:rsid w:val="00FC261D"/>
    <w:rsid w:val="00FC45E1"/>
    <w:rsid w:val="00FC5EE0"/>
    <w:rsid w:val="00FD15E3"/>
    <w:rsid w:val="00FD6589"/>
    <w:rsid w:val="00FE003B"/>
    <w:rsid w:val="00FE19EB"/>
    <w:rsid w:val="00FE25FD"/>
    <w:rsid w:val="00FE5B8E"/>
    <w:rsid w:val="00FE615C"/>
    <w:rsid w:val="00FF33F3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B293A5"/>
  <w15:docId w15:val="{3A121AA5-BBEA-498E-BF46-7916D7EE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50CDA"/>
    <w:pPr>
      <w:widowControl w:val="0"/>
      <w:spacing w:line="360" w:lineRule="exact"/>
      <w:ind w:firstLineChars="200" w:firstLine="42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rsid w:val="00BD3F6C"/>
    <w:pPr>
      <w:ind w:firstLine="200"/>
      <w:outlineLvl w:val="0"/>
    </w:pPr>
    <w:rPr>
      <w:rFonts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90805"/>
    <w:rPr>
      <w:rFonts w:ascii="宋体" w:hAnsi="Courier New" w:cs="Courier New"/>
      <w:szCs w:val="21"/>
    </w:rPr>
  </w:style>
  <w:style w:type="character" w:customStyle="1" w:styleId="a4">
    <w:name w:val="纯文本 字符"/>
    <w:link w:val="a3"/>
    <w:rsid w:val="00764F8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5">
    <w:name w:val="header"/>
    <w:basedOn w:val="a"/>
    <w:link w:val="a6"/>
    <w:rsid w:val="009A061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A061D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C32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9F3036"/>
    <w:rPr>
      <w:kern w:val="2"/>
      <w:sz w:val="18"/>
      <w:szCs w:val="18"/>
    </w:rPr>
  </w:style>
  <w:style w:type="paragraph" w:styleId="a9">
    <w:name w:val="Body Text Indent"/>
    <w:basedOn w:val="a"/>
    <w:rsid w:val="0046025B"/>
    <w:pPr>
      <w:spacing w:line="252" w:lineRule="auto"/>
      <w:ind w:right="51" w:firstLine="434"/>
    </w:pPr>
    <w:rPr>
      <w:rFonts w:ascii="宋体"/>
      <w:szCs w:val="20"/>
    </w:rPr>
  </w:style>
  <w:style w:type="character" w:styleId="aa">
    <w:name w:val="page number"/>
    <w:basedOn w:val="a0"/>
    <w:rsid w:val="0011223D"/>
  </w:style>
  <w:style w:type="paragraph" w:styleId="ab">
    <w:name w:val="Document Map"/>
    <w:basedOn w:val="a"/>
    <w:semiHidden/>
    <w:rsid w:val="00502DE7"/>
    <w:pPr>
      <w:shd w:val="clear" w:color="auto" w:fill="000080"/>
    </w:pPr>
  </w:style>
  <w:style w:type="table" w:styleId="ac">
    <w:name w:val="Table Grid"/>
    <w:basedOn w:val="a1"/>
    <w:rsid w:val="00341DB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rsid w:val="00BD601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rsid w:val="00DA41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paragraph" w:styleId="ae">
    <w:name w:val="List Paragraph"/>
    <w:basedOn w:val="a"/>
    <w:uiPriority w:val="34"/>
    <w:qFormat/>
    <w:rsid w:val="009F3036"/>
    <w:rPr>
      <w:rFonts w:ascii="Calibri" w:hAnsi="Calibri"/>
    </w:rPr>
  </w:style>
  <w:style w:type="character" w:styleId="af">
    <w:name w:val="Hyperlink"/>
    <w:rsid w:val="009F3036"/>
    <w:rPr>
      <w:color w:val="0000FF"/>
      <w:u w:val="single"/>
    </w:rPr>
  </w:style>
  <w:style w:type="paragraph" w:customStyle="1" w:styleId="Char">
    <w:name w:val="Char"/>
    <w:basedOn w:val="a"/>
    <w:rsid w:val="009F3036"/>
  </w:style>
  <w:style w:type="paragraph" w:styleId="af0">
    <w:name w:val="Date"/>
    <w:basedOn w:val="a"/>
    <w:next w:val="a"/>
    <w:link w:val="af1"/>
    <w:rsid w:val="009F3036"/>
    <w:pPr>
      <w:ind w:leftChars="2500" w:left="100"/>
    </w:pPr>
  </w:style>
  <w:style w:type="character" w:customStyle="1" w:styleId="af1">
    <w:name w:val="日期 字符"/>
    <w:link w:val="af0"/>
    <w:rsid w:val="009F3036"/>
    <w:rPr>
      <w:kern w:val="2"/>
      <w:sz w:val="21"/>
      <w:szCs w:val="24"/>
    </w:rPr>
  </w:style>
  <w:style w:type="paragraph" w:styleId="af2">
    <w:name w:val="Balloon Text"/>
    <w:basedOn w:val="a"/>
    <w:link w:val="af3"/>
    <w:rsid w:val="009F3036"/>
    <w:rPr>
      <w:sz w:val="18"/>
      <w:szCs w:val="18"/>
    </w:rPr>
  </w:style>
  <w:style w:type="character" w:customStyle="1" w:styleId="af3">
    <w:name w:val="批注框文本 字符"/>
    <w:link w:val="af2"/>
    <w:rsid w:val="009F3036"/>
    <w:rPr>
      <w:kern w:val="2"/>
      <w:sz w:val="18"/>
      <w:szCs w:val="18"/>
    </w:rPr>
  </w:style>
  <w:style w:type="character" w:styleId="af4">
    <w:name w:val="annotation reference"/>
    <w:rsid w:val="009F3036"/>
    <w:rPr>
      <w:sz w:val="21"/>
      <w:szCs w:val="21"/>
    </w:rPr>
  </w:style>
  <w:style w:type="paragraph" w:styleId="af5">
    <w:name w:val="annotation text"/>
    <w:basedOn w:val="a"/>
    <w:link w:val="af6"/>
    <w:rsid w:val="009F3036"/>
    <w:pPr>
      <w:jc w:val="left"/>
    </w:pPr>
  </w:style>
  <w:style w:type="character" w:customStyle="1" w:styleId="af6">
    <w:name w:val="批注文字 字符"/>
    <w:link w:val="af5"/>
    <w:rsid w:val="009F3036"/>
    <w:rPr>
      <w:kern w:val="2"/>
      <w:sz w:val="21"/>
      <w:szCs w:val="24"/>
    </w:rPr>
  </w:style>
  <w:style w:type="paragraph" w:customStyle="1" w:styleId="bb">
    <w:name w:val="bb"/>
    <w:autoRedefine/>
    <w:rsid w:val="009F3036"/>
    <w:pPr>
      <w:ind w:firstLineChars="200" w:firstLine="420"/>
    </w:pPr>
    <w:rPr>
      <w:snapToGrid w:val="0"/>
      <w:kern w:val="2"/>
      <w:sz w:val="21"/>
      <w:szCs w:val="21"/>
    </w:rPr>
  </w:style>
  <w:style w:type="paragraph" w:styleId="af7">
    <w:name w:val="annotation subject"/>
    <w:basedOn w:val="af5"/>
    <w:next w:val="af5"/>
    <w:link w:val="af8"/>
    <w:uiPriority w:val="99"/>
    <w:unhideWhenUsed/>
    <w:rsid w:val="009F3036"/>
    <w:rPr>
      <w:rFonts w:ascii="Calibri" w:hAnsi="Calibri"/>
      <w:b/>
      <w:bCs/>
    </w:rPr>
  </w:style>
  <w:style w:type="character" w:customStyle="1" w:styleId="af8">
    <w:name w:val="批注主题 字符"/>
    <w:link w:val="af7"/>
    <w:uiPriority w:val="99"/>
    <w:rsid w:val="009F3036"/>
    <w:rPr>
      <w:rFonts w:ascii="Calibri" w:eastAsia="宋体" w:hAnsi="Calibri" w:cs="Times New Roman"/>
      <w:b/>
      <w:bCs/>
      <w:kern w:val="2"/>
      <w:sz w:val="21"/>
      <w:szCs w:val="22"/>
    </w:rPr>
  </w:style>
  <w:style w:type="paragraph" w:styleId="af9">
    <w:name w:val="Title"/>
    <w:basedOn w:val="a"/>
    <w:next w:val="a"/>
    <w:link w:val="afa"/>
    <w:qFormat/>
    <w:rsid w:val="00BD3F6C"/>
    <w:pPr>
      <w:spacing w:line="252" w:lineRule="auto"/>
      <w:ind w:right="34" w:firstLine="643"/>
      <w:jc w:val="center"/>
      <w:outlineLvl w:val="0"/>
    </w:pPr>
    <w:rPr>
      <w:b/>
      <w:sz w:val="32"/>
    </w:rPr>
  </w:style>
  <w:style w:type="character" w:customStyle="1" w:styleId="afa">
    <w:name w:val="标题 字符"/>
    <w:link w:val="af9"/>
    <w:rsid w:val="00BD3F6C"/>
    <w:rPr>
      <w:b/>
      <w:kern w:val="2"/>
      <w:sz w:val="32"/>
      <w:szCs w:val="22"/>
    </w:rPr>
  </w:style>
  <w:style w:type="paragraph" w:customStyle="1" w:styleId="afb">
    <w:name w:val="专业"/>
    <w:basedOn w:val="a"/>
    <w:link w:val="afc"/>
    <w:qFormat/>
    <w:rsid w:val="009A061D"/>
    <w:pPr>
      <w:spacing w:line="252" w:lineRule="auto"/>
      <w:ind w:right="11"/>
      <w:jc w:val="center"/>
      <w:outlineLvl w:val="0"/>
    </w:pPr>
    <w:rPr>
      <w:rFonts w:eastAsia="黑体"/>
      <w:sz w:val="24"/>
    </w:rPr>
  </w:style>
  <w:style w:type="character" w:customStyle="1" w:styleId="10">
    <w:name w:val="标题 1 字符"/>
    <w:basedOn w:val="a0"/>
    <w:link w:val="1"/>
    <w:rsid w:val="00BD3F6C"/>
    <w:rPr>
      <w:rFonts w:eastAsia="黑体"/>
      <w:kern w:val="2"/>
      <w:sz w:val="24"/>
      <w:szCs w:val="22"/>
    </w:rPr>
  </w:style>
  <w:style w:type="character" w:customStyle="1" w:styleId="afc">
    <w:name w:val="专业 字符"/>
    <w:basedOn w:val="a0"/>
    <w:link w:val="afb"/>
    <w:rsid w:val="009A061D"/>
    <w:rPr>
      <w:rFonts w:eastAsia="黑体"/>
      <w:kern w:val="2"/>
      <w:sz w:val="24"/>
      <w:szCs w:val="24"/>
    </w:rPr>
  </w:style>
  <w:style w:type="paragraph" w:customStyle="1" w:styleId="afd">
    <w:name w:val="表格"/>
    <w:basedOn w:val="a"/>
    <w:link w:val="afe"/>
    <w:qFormat/>
    <w:rsid w:val="008B3EAA"/>
    <w:pPr>
      <w:spacing w:line="240" w:lineRule="auto"/>
      <w:ind w:firstLineChars="0" w:firstLine="0"/>
      <w:jc w:val="center"/>
    </w:pPr>
  </w:style>
  <w:style w:type="paragraph" w:customStyle="1" w:styleId="aff">
    <w:name w:val="表格左对齐"/>
    <w:basedOn w:val="afd"/>
    <w:link w:val="aff0"/>
    <w:qFormat/>
    <w:rsid w:val="00BD3F6C"/>
    <w:pPr>
      <w:jc w:val="left"/>
    </w:pPr>
  </w:style>
  <w:style w:type="character" w:customStyle="1" w:styleId="afe">
    <w:name w:val="表格 字符"/>
    <w:basedOn w:val="a0"/>
    <w:link w:val="afd"/>
    <w:rsid w:val="008B3EAA"/>
    <w:rPr>
      <w:kern w:val="2"/>
      <w:sz w:val="21"/>
      <w:szCs w:val="22"/>
    </w:rPr>
  </w:style>
  <w:style w:type="paragraph" w:styleId="aff1">
    <w:name w:val="Subtitle"/>
    <w:basedOn w:val="afb"/>
    <w:next w:val="a"/>
    <w:link w:val="aff2"/>
    <w:qFormat/>
    <w:rsid w:val="00BD3F6C"/>
    <w:pPr>
      <w:ind w:firstLine="480"/>
      <w:outlineLvl w:val="9"/>
    </w:pPr>
  </w:style>
  <w:style w:type="character" w:customStyle="1" w:styleId="aff0">
    <w:name w:val="表格左对齐 字符"/>
    <w:basedOn w:val="afe"/>
    <w:link w:val="aff"/>
    <w:rsid w:val="00BD3F6C"/>
    <w:rPr>
      <w:kern w:val="2"/>
      <w:sz w:val="21"/>
      <w:szCs w:val="22"/>
    </w:rPr>
  </w:style>
  <w:style w:type="character" w:customStyle="1" w:styleId="aff2">
    <w:name w:val="副标题 字符"/>
    <w:basedOn w:val="a0"/>
    <w:link w:val="aff1"/>
    <w:rsid w:val="00BD3F6C"/>
    <w:rPr>
      <w:rFonts w:eastAsia="黑体"/>
      <w:kern w:val="2"/>
      <w:sz w:val="24"/>
      <w:szCs w:val="22"/>
    </w:rPr>
  </w:style>
  <w:style w:type="paragraph" w:customStyle="1" w:styleId="aff3">
    <w:name w:val="内部标题"/>
    <w:basedOn w:val="1"/>
    <w:link w:val="aff4"/>
    <w:qFormat/>
    <w:rsid w:val="00BD3F6C"/>
    <w:pPr>
      <w:outlineLvl w:val="1"/>
    </w:pPr>
  </w:style>
  <w:style w:type="character" w:customStyle="1" w:styleId="aff4">
    <w:name w:val="内部标题 字符"/>
    <w:basedOn w:val="10"/>
    <w:link w:val="aff3"/>
    <w:rsid w:val="00BD3F6C"/>
    <w:rPr>
      <w:rFonts w:eastAsia="黑体"/>
      <w:kern w:val="2"/>
      <w:sz w:val="24"/>
      <w:szCs w:val="22"/>
    </w:rPr>
  </w:style>
  <w:style w:type="paragraph" w:customStyle="1" w:styleId="2">
    <w:name w:val="标题2"/>
    <w:basedOn w:val="1"/>
    <w:link w:val="20"/>
    <w:qFormat/>
    <w:rsid w:val="003C2560"/>
    <w:pPr>
      <w:outlineLvl w:val="1"/>
    </w:pPr>
  </w:style>
  <w:style w:type="character" w:customStyle="1" w:styleId="20">
    <w:name w:val="标题2 字符"/>
    <w:basedOn w:val="10"/>
    <w:link w:val="2"/>
    <w:rsid w:val="003C2560"/>
    <w:rPr>
      <w:rFonts w:eastAsia="黑体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6B70B-D876-49A3-9435-5D876576A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742</Words>
  <Characters>888</Characters>
  <Application>Microsoft Office Word</Application>
  <DocSecurity>0</DocSecurity>
  <Lines>7</Lines>
  <Paragraphs>3</Paragraphs>
  <ScaleCrop>false</ScaleCrop>
  <Company>China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(一)石油工程专业必修课程设置及进程(分学期安排)</dc:title>
  <dc:subject/>
  <dc:creator>User</dc:creator>
  <cp:keywords/>
  <dc:description/>
  <cp:lastModifiedBy>WEN</cp:lastModifiedBy>
  <cp:revision>81</cp:revision>
  <cp:lastPrinted>2013-07-26T08:19:00Z</cp:lastPrinted>
  <dcterms:created xsi:type="dcterms:W3CDTF">2023-12-22T06:50:00Z</dcterms:created>
  <dcterms:modified xsi:type="dcterms:W3CDTF">2025-10-20T01:31:00Z</dcterms:modified>
</cp:coreProperties>
</file>