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16E6D1C6" w:rsidR="00E95401" w:rsidRPr="00110C8E" w:rsidRDefault="001A7428" w:rsidP="00E95401">
      <w:pPr>
        <w:pStyle w:val="af9"/>
      </w:pPr>
      <w:r>
        <w:rPr>
          <w:rFonts w:hint="eastAsia"/>
        </w:rPr>
        <w:t>会计学</w:t>
      </w:r>
      <w:r w:rsidR="00E95401" w:rsidRPr="00110C8E">
        <w:t>专业</w:t>
      </w:r>
      <w:r w:rsidR="00E95401">
        <w:rPr>
          <w:rFonts w:hint="eastAsia"/>
        </w:rPr>
        <w:t>辅修学士学位培养方案</w:t>
      </w:r>
    </w:p>
    <w:p w14:paraId="0B110FBA" w14:textId="407CD32F" w:rsidR="001A7428" w:rsidRDefault="001A7428" w:rsidP="001A7428">
      <w:pPr>
        <w:ind w:firstLine="480"/>
        <w:jc w:val="center"/>
        <w:rPr>
          <w:rFonts w:ascii="黑体" w:eastAsia="黑体" w:hAnsi="黑体" w:cs="黑体" w:hint="eastAsia"/>
          <w:szCs w:val="21"/>
        </w:rPr>
      </w:pPr>
      <w:r>
        <w:rPr>
          <w:rFonts w:ascii="黑体" w:eastAsia="黑体" w:hAnsi="黑体" w:cs="黑体"/>
          <w:sz w:val="24"/>
          <w:szCs w:val="21"/>
        </w:rPr>
        <w:t xml:space="preserve">（专业代码：120203K  </w:t>
      </w:r>
      <w:r>
        <w:rPr>
          <w:rFonts w:ascii="黑体" w:eastAsia="黑体" w:hAnsi="黑体" w:cs="黑体" w:hint="eastAsia"/>
          <w:sz w:val="24"/>
          <w:szCs w:val="21"/>
        </w:rPr>
        <w:t xml:space="preserve">  </w:t>
      </w:r>
      <w:r>
        <w:rPr>
          <w:rFonts w:ascii="黑体" w:eastAsia="黑体" w:hAnsi="黑体" w:cs="黑体"/>
          <w:sz w:val="24"/>
          <w:szCs w:val="21"/>
        </w:rPr>
        <w:t>学位：管理学学士）</w:t>
      </w:r>
    </w:p>
    <w:p w14:paraId="1D5E9EE0" w14:textId="77777777" w:rsidR="00E95401" w:rsidRPr="00BD3F6C" w:rsidRDefault="00E95401" w:rsidP="00E95401">
      <w:pPr>
        <w:pStyle w:val="2"/>
        <w:ind w:firstLine="480"/>
      </w:pPr>
      <w:r w:rsidRPr="009A061D">
        <w:t>一、培养目标</w:t>
      </w:r>
    </w:p>
    <w:p w14:paraId="51CD710A" w14:textId="6774E53B" w:rsidR="00E7172C" w:rsidRDefault="00E7172C" w:rsidP="00E7172C">
      <w:r>
        <w:rPr>
          <w:rFonts w:hint="eastAsia"/>
        </w:rPr>
        <w:t>本专业以培养德智体美劳全面发展的社会主义建设者和接班人为总目标，秉持学校“使命驱动、激发好奇、形成兴趣、全面发展”育人理念，旨在培养具备强烈家国情怀、良好人文素养和高尚会计职业道德，熟悉经济学、管理学、法律等相关学科基本理论知识，系统掌握会计、财务、审计等专业知识和技能，熟练运用人工智能和大数据分析技术解决新型会计实务问题，具有家国情怀、全球视野、创新思维、奋斗精神的高素质</w:t>
      </w:r>
      <w:r w:rsidR="00485038">
        <w:rPr>
          <w:rFonts w:hint="eastAsia"/>
        </w:rPr>
        <w:t>会计专业</w:t>
      </w:r>
      <w:r>
        <w:rPr>
          <w:rFonts w:hint="eastAsia"/>
        </w:rPr>
        <w:t>人才。</w:t>
      </w:r>
    </w:p>
    <w:p w14:paraId="23B789E4" w14:textId="77777777" w:rsidR="00E95401" w:rsidRPr="00110C8E" w:rsidRDefault="00E95401" w:rsidP="00E95401">
      <w:pPr>
        <w:pStyle w:val="2"/>
        <w:ind w:firstLine="480"/>
      </w:pPr>
      <w:r w:rsidRPr="00110C8E">
        <w:t>二、</w:t>
      </w:r>
      <w:r>
        <w:rPr>
          <w:rFonts w:hint="eastAsia"/>
        </w:rPr>
        <w:t>毕业要求</w:t>
      </w:r>
    </w:p>
    <w:p w14:paraId="3DC077EB" w14:textId="77777777" w:rsidR="00E7172C" w:rsidRDefault="00E7172C" w:rsidP="00E7172C">
      <w:pPr>
        <w:jc w:val="left"/>
        <w:rPr>
          <w:rFonts w:ascii="宋体" w:hAnsi="宋体" w:cs="宋体" w:hint="eastAsia"/>
          <w:szCs w:val="21"/>
        </w:rPr>
      </w:pPr>
      <w:r>
        <w:rPr>
          <w:rFonts w:ascii="宋体" w:hAnsi="宋体" w:cs="宋体"/>
          <w:szCs w:val="21"/>
        </w:rPr>
        <w:t>1. 具有家国情怀、社会责任感和职业道德，树立和</w:t>
      </w:r>
      <w:proofErr w:type="gramStart"/>
      <w:r>
        <w:rPr>
          <w:rFonts w:ascii="宋体" w:hAnsi="宋体" w:cs="宋体"/>
          <w:szCs w:val="21"/>
        </w:rPr>
        <w:t>践行</w:t>
      </w:r>
      <w:proofErr w:type="gramEnd"/>
      <w:r>
        <w:rPr>
          <w:rFonts w:ascii="宋体" w:hAnsi="宋体" w:cs="宋体"/>
          <w:szCs w:val="21"/>
        </w:rPr>
        <w:t>社会主义核心价值观，具备不断理解国家战略和经济社会高质量发展需求与适应发展、贡献民族复兴的坚忍力与奋斗精神；</w:t>
      </w:r>
    </w:p>
    <w:p w14:paraId="1BC55A26" w14:textId="77777777" w:rsidR="00E7172C" w:rsidRDefault="00E7172C" w:rsidP="00E7172C">
      <w:pPr>
        <w:jc w:val="left"/>
        <w:rPr>
          <w:rFonts w:ascii="宋体" w:hAnsi="宋体" w:cs="宋体" w:hint="eastAsia"/>
          <w:szCs w:val="21"/>
        </w:rPr>
      </w:pPr>
      <w:r>
        <w:rPr>
          <w:rFonts w:ascii="宋体" w:hAnsi="宋体" w:cs="宋体"/>
          <w:szCs w:val="21"/>
        </w:rPr>
        <w:t>2. 拥有数学、统计学、计算机、人工智能与大数据等领域的广泛基础知识，同时兼具逻辑分析的思辨能力和数据处理的实际操作能力，形成独到而富有逻辑性的见解，展现出色的思辨力与行动力；</w:t>
      </w:r>
    </w:p>
    <w:p w14:paraId="7D202D3B" w14:textId="77777777" w:rsidR="00E7172C" w:rsidRDefault="00E7172C" w:rsidP="00E7172C">
      <w:pPr>
        <w:jc w:val="left"/>
        <w:rPr>
          <w:rFonts w:ascii="宋体" w:hAnsi="宋体" w:cs="宋体" w:hint="eastAsia"/>
          <w:szCs w:val="21"/>
        </w:rPr>
      </w:pPr>
      <w:r>
        <w:rPr>
          <w:rFonts w:ascii="宋体" w:hAnsi="宋体" w:cs="宋体"/>
          <w:szCs w:val="21"/>
        </w:rPr>
        <w:t>3. 掌握管理学、经济学、法学等学科基础知识，能够深入分析问题与理性判断是非，解决经济管理中的现实问题；</w:t>
      </w:r>
    </w:p>
    <w:p w14:paraId="567430EF" w14:textId="77777777" w:rsidR="00E7172C" w:rsidRDefault="00E7172C" w:rsidP="00E7172C">
      <w:pPr>
        <w:jc w:val="left"/>
        <w:rPr>
          <w:rFonts w:ascii="宋体" w:hAnsi="宋体" w:cs="宋体" w:hint="eastAsia"/>
          <w:szCs w:val="21"/>
        </w:rPr>
      </w:pPr>
      <w:r>
        <w:rPr>
          <w:rFonts w:ascii="宋体" w:hAnsi="宋体" w:cs="宋体"/>
          <w:szCs w:val="21"/>
        </w:rPr>
        <w:t>4. 掌握财务会计、财务管理、成本管理会计、审计等相关专业知识，并灵活应用于实际工作中，具备从事会计实务工作所需要的专业技能，能够针对复杂的财务问题提出有效的解决方案，为企业经营决策提供有力支持；</w:t>
      </w:r>
    </w:p>
    <w:p w14:paraId="42862E72" w14:textId="77777777" w:rsidR="00E7172C" w:rsidRDefault="00E7172C" w:rsidP="00E7172C">
      <w:pPr>
        <w:jc w:val="left"/>
        <w:rPr>
          <w:rFonts w:ascii="宋体" w:hAnsi="宋体" w:cs="宋体" w:hint="eastAsia"/>
          <w:szCs w:val="21"/>
        </w:rPr>
      </w:pPr>
      <w:r>
        <w:rPr>
          <w:rFonts w:ascii="宋体" w:hAnsi="宋体" w:cs="宋体"/>
          <w:szCs w:val="21"/>
        </w:rPr>
        <w:t>5. 掌握管理与经济学科知识与方法，能够灵活运用管理与经济学科等理论和方法，融会贯通相关知识，形成跨学科学习能力与可持续竞争力；</w:t>
      </w:r>
    </w:p>
    <w:p w14:paraId="0242317D" w14:textId="2FA00189" w:rsidR="00E7172C" w:rsidRDefault="00E7172C" w:rsidP="00E7172C">
      <w:pPr>
        <w:jc w:val="left"/>
        <w:rPr>
          <w:rFonts w:ascii="宋体" w:hAnsi="宋体" w:cs="宋体" w:hint="eastAsia"/>
          <w:szCs w:val="21"/>
        </w:rPr>
      </w:pPr>
      <w:r>
        <w:rPr>
          <w:rFonts w:ascii="宋体" w:hAnsi="宋体" w:cs="宋体"/>
          <w:szCs w:val="21"/>
        </w:rPr>
        <w:t>6.具备专业实践与专业研究能力，能够完成会计学专业相关问题的研究报告及论文写作</w:t>
      </w:r>
      <w:r w:rsidR="00027CAD">
        <w:rPr>
          <w:rFonts w:ascii="宋体" w:hAnsi="宋体" w:cs="宋体" w:hint="eastAsia"/>
          <w:szCs w:val="21"/>
        </w:rPr>
        <w:t>。</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1465"/>
      </w:tblGrid>
      <w:tr w:rsidR="007646DC" w:rsidRPr="00C31CF3" w14:paraId="654E954D" w14:textId="77777777" w:rsidTr="007646DC">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hint="eastAsia"/>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1465"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7646DC" w:rsidRPr="00C31CF3" w14:paraId="501D7780" w14:textId="77777777" w:rsidTr="007646DC">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hint="eastAsia"/>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1465"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7646DC" w:rsidRPr="00C31CF3" w14:paraId="59C03F22" w14:textId="77777777" w:rsidTr="007646DC">
        <w:trPr>
          <w:cantSplit/>
          <w:trHeight w:val="454"/>
          <w:jc w:val="center"/>
        </w:trPr>
        <w:tc>
          <w:tcPr>
            <w:tcW w:w="1365" w:type="dxa"/>
            <w:vAlign w:val="center"/>
          </w:tcPr>
          <w:p w14:paraId="1938C66E" w14:textId="7C91D205"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SEM410111030</w:t>
            </w:r>
          </w:p>
        </w:tc>
        <w:tc>
          <w:tcPr>
            <w:tcW w:w="3082" w:type="dxa"/>
            <w:vAlign w:val="center"/>
          </w:tcPr>
          <w:p w14:paraId="01330095" w14:textId="77777777"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管理学</w:t>
            </w:r>
          </w:p>
          <w:p w14:paraId="32213856" w14:textId="1CAA03DC"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Principles of Management</w:t>
            </w:r>
          </w:p>
        </w:tc>
        <w:tc>
          <w:tcPr>
            <w:tcW w:w="531" w:type="dxa"/>
            <w:vAlign w:val="center"/>
          </w:tcPr>
          <w:p w14:paraId="3F7B14EF" w14:textId="4162DD73"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vAlign w:val="center"/>
          </w:tcPr>
          <w:p w14:paraId="6FDED88F" w14:textId="08D6518C"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48</w:t>
            </w:r>
          </w:p>
        </w:tc>
        <w:tc>
          <w:tcPr>
            <w:tcW w:w="425" w:type="dxa"/>
            <w:vAlign w:val="center"/>
          </w:tcPr>
          <w:p w14:paraId="5326C794" w14:textId="21030BAD"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48</w:t>
            </w:r>
          </w:p>
        </w:tc>
        <w:tc>
          <w:tcPr>
            <w:tcW w:w="426" w:type="dxa"/>
            <w:vAlign w:val="center"/>
          </w:tcPr>
          <w:p w14:paraId="11C36CAF" w14:textId="77777777" w:rsidR="00027CAD" w:rsidRDefault="00027CAD" w:rsidP="00027CAD">
            <w:pPr>
              <w:widowControl/>
              <w:spacing w:line="240" w:lineRule="auto"/>
              <w:ind w:firstLineChars="0" w:firstLine="0"/>
              <w:jc w:val="center"/>
              <w:rPr>
                <w:rFonts w:ascii="宋体" w:hAnsi="宋体" w:cs="宋体" w:hint="eastAsia"/>
                <w:sz w:val="16"/>
                <w:szCs w:val="21"/>
              </w:rPr>
            </w:pPr>
          </w:p>
        </w:tc>
        <w:tc>
          <w:tcPr>
            <w:tcW w:w="425" w:type="dxa"/>
            <w:vAlign w:val="center"/>
          </w:tcPr>
          <w:p w14:paraId="112D28FA"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425" w:type="dxa"/>
            <w:vAlign w:val="center"/>
          </w:tcPr>
          <w:p w14:paraId="0C89C987"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565" w:type="dxa"/>
            <w:vAlign w:val="center"/>
          </w:tcPr>
          <w:p w14:paraId="1D04F731" w14:textId="0CE3BEF2"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48</w:t>
            </w:r>
          </w:p>
        </w:tc>
        <w:tc>
          <w:tcPr>
            <w:tcW w:w="624" w:type="dxa"/>
            <w:vAlign w:val="center"/>
          </w:tcPr>
          <w:p w14:paraId="628BE0A6" w14:textId="18210E40"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w:t>
            </w:r>
          </w:p>
        </w:tc>
        <w:tc>
          <w:tcPr>
            <w:tcW w:w="1465" w:type="dxa"/>
            <w:vAlign w:val="center"/>
          </w:tcPr>
          <w:p w14:paraId="2B3635F2" w14:textId="12034BA5" w:rsidR="00027CAD" w:rsidRDefault="007646DC" w:rsidP="00027CAD">
            <w:pPr>
              <w:widowControl/>
              <w:spacing w:line="240" w:lineRule="auto"/>
              <w:ind w:firstLineChars="0" w:firstLine="0"/>
              <w:jc w:val="left"/>
              <w:rPr>
                <w:kern w:val="0"/>
                <w:sz w:val="18"/>
                <w:szCs w:val="18"/>
              </w:rPr>
            </w:pPr>
            <w:r>
              <w:rPr>
                <w:rFonts w:hint="eastAsia"/>
                <w:kern w:val="0"/>
                <w:sz w:val="18"/>
                <w:szCs w:val="18"/>
              </w:rPr>
              <w:t>大类基础必修课</w:t>
            </w:r>
          </w:p>
        </w:tc>
      </w:tr>
      <w:tr w:rsidR="007646DC" w:rsidRPr="00C31CF3" w14:paraId="18A500D5" w14:textId="77777777" w:rsidTr="007646DC">
        <w:trPr>
          <w:cantSplit/>
          <w:trHeight w:val="454"/>
          <w:jc w:val="center"/>
        </w:trPr>
        <w:tc>
          <w:tcPr>
            <w:tcW w:w="1365" w:type="dxa"/>
            <w:vAlign w:val="center"/>
          </w:tcPr>
          <w:p w14:paraId="569BA2D9" w14:textId="472C79E7"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SEM510311041</w:t>
            </w:r>
          </w:p>
        </w:tc>
        <w:tc>
          <w:tcPr>
            <w:tcW w:w="3082" w:type="dxa"/>
            <w:vAlign w:val="center"/>
          </w:tcPr>
          <w:p w14:paraId="104D65CB" w14:textId="77777777"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微观经济学</w:t>
            </w:r>
          </w:p>
          <w:p w14:paraId="2BC33CDE" w14:textId="0446CC2E"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Microeconomics</w:t>
            </w:r>
          </w:p>
        </w:tc>
        <w:tc>
          <w:tcPr>
            <w:tcW w:w="531" w:type="dxa"/>
            <w:vAlign w:val="center"/>
          </w:tcPr>
          <w:p w14:paraId="7C02E8E9" w14:textId="2B13B35D"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3.5</w:t>
            </w:r>
          </w:p>
        </w:tc>
        <w:tc>
          <w:tcPr>
            <w:tcW w:w="443" w:type="dxa"/>
            <w:vAlign w:val="center"/>
          </w:tcPr>
          <w:p w14:paraId="16AE31CD" w14:textId="2DD4C889"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56</w:t>
            </w:r>
          </w:p>
        </w:tc>
        <w:tc>
          <w:tcPr>
            <w:tcW w:w="425" w:type="dxa"/>
            <w:vAlign w:val="center"/>
          </w:tcPr>
          <w:p w14:paraId="33B94264" w14:textId="571DE9C3"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56</w:t>
            </w:r>
          </w:p>
        </w:tc>
        <w:tc>
          <w:tcPr>
            <w:tcW w:w="426" w:type="dxa"/>
            <w:vAlign w:val="center"/>
          </w:tcPr>
          <w:p w14:paraId="6534C3A7" w14:textId="77777777" w:rsidR="00027CAD" w:rsidRDefault="00027CAD" w:rsidP="00027CAD">
            <w:pPr>
              <w:widowControl/>
              <w:spacing w:line="240" w:lineRule="auto"/>
              <w:ind w:firstLineChars="0" w:firstLine="0"/>
              <w:jc w:val="center"/>
              <w:rPr>
                <w:rFonts w:ascii="宋体" w:hAnsi="宋体" w:cs="宋体" w:hint="eastAsia"/>
                <w:sz w:val="16"/>
                <w:szCs w:val="21"/>
              </w:rPr>
            </w:pPr>
          </w:p>
        </w:tc>
        <w:tc>
          <w:tcPr>
            <w:tcW w:w="425" w:type="dxa"/>
            <w:vAlign w:val="center"/>
          </w:tcPr>
          <w:p w14:paraId="3442C8E4"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425" w:type="dxa"/>
            <w:vAlign w:val="center"/>
          </w:tcPr>
          <w:p w14:paraId="0121A9E6"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565" w:type="dxa"/>
            <w:vAlign w:val="center"/>
          </w:tcPr>
          <w:p w14:paraId="037F9295" w14:textId="319DCE4F"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56</w:t>
            </w:r>
          </w:p>
        </w:tc>
        <w:tc>
          <w:tcPr>
            <w:tcW w:w="624" w:type="dxa"/>
            <w:vAlign w:val="center"/>
          </w:tcPr>
          <w:p w14:paraId="5027102E" w14:textId="0E0078D4"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w:t>
            </w:r>
          </w:p>
        </w:tc>
        <w:tc>
          <w:tcPr>
            <w:tcW w:w="1465" w:type="dxa"/>
            <w:vAlign w:val="center"/>
          </w:tcPr>
          <w:p w14:paraId="05A4A6F0" w14:textId="25E9162A" w:rsidR="00027CAD" w:rsidRDefault="007646DC" w:rsidP="00027CAD">
            <w:pPr>
              <w:widowControl/>
              <w:spacing w:line="240" w:lineRule="auto"/>
              <w:ind w:firstLineChars="0" w:firstLine="0"/>
              <w:jc w:val="left"/>
              <w:rPr>
                <w:kern w:val="0"/>
                <w:sz w:val="18"/>
                <w:szCs w:val="18"/>
              </w:rPr>
            </w:pPr>
            <w:r>
              <w:rPr>
                <w:rFonts w:hint="eastAsia"/>
                <w:kern w:val="0"/>
                <w:sz w:val="18"/>
                <w:szCs w:val="18"/>
              </w:rPr>
              <w:t>大类基础</w:t>
            </w:r>
            <w:r w:rsidR="00027CAD">
              <w:rPr>
                <w:rFonts w:hint="eastAsia"/>
                <w:kern w:val="0"/>
                <w:sz w:val="18"/>
                <w:szCs w:val="18"/>
              </w:rPr>
              <w:t>必修</w:t>
            </w:r>
            <w:r>
              <w:rPr>
                <w:rFonts w:hint="eastAsia"/>
                <w:kern w:val="0"/>
                <w:sz w:val="18"/>
                <w:szCs w:val="18"/>
              </w:rPr>
              <w:t>课</w:t>
            </w:r>
          </w:p>
        </w:tc>
      </w:tr>
      <w:tr w:rsidR="007646DC" w:rsidRPr="00C31CF3" w14:paraId="3CF2F112" w14:textId="77777777" w:rsidTr="007646DC">
        <w:trPr>
          <w:cantSplit/>
          <w:trHeight w:val="454"/>
          <w:jc w:val="center"/>
        </w:trPr>
        <w:tc>
          <w:tcPr>
            <w:tcW w:w="1365" w:type="dxa"/>
            <w:vAlign w:val="center"/>
          </w:tcPr>
          <w:p w14:paraId="3A39C0B8" w14:textId="116014A5"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SEM321611026</w:t>
            </w:r>
          </w:p>
        </w:tc>
        <w:tc>
          <w:tcPr>
            <w:tcW w:w="3082" w:type="dxa"/>
            <w:vAlign w:val="center"/>
          </w:tcPr>
          <w:p w14:paraId="2E04C640" w14:textId="77777777"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基础会计学</w:t>
            </w:r>
          </w:p>
          <w:p w14:paraId="54A31B00" w14:textId="08364398"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Fundamental Accounting</w:t>
            </w:r>
          </w:p>
        </w:tc>
        <w:tc>
          <w:tcPr>
            <w:tcW w:w="531" w:type="dxa"/>
            <w:vAlign w:val="center"/>
          </w:tcPr>
          <w:p w14:paraId="104FA5C5" w14:textId="24CBD67E"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5A973714" w14:textId="3AF0630F"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34</w:t>
            </w:r>
          </w:p>
        </w:tc>
        <w:tc>
          <w:tcPr>
            <w:tcW w:w="425" w:type="dxa"/>
            <w:shd w:val="clear" w:color="auto" w:fill="auto"/>
            <w:vAlign w:val="center"/>
          </w:tcPr>
          <w:p w14:paraId="7628E32A" w14:textId="331514A3"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28</w:t>
            </w:r>
          </w:p>
        </w:tc>
        <w:tc>
          <w:tcPr>
            <w:tcW w:w="426" w:type="dxa"/>
            <w:shd w:val="clear" w:color="auto" w:fill="auto"/>
            <w:vAlign w:val="center"/>
          </w:tcPr>
          <w:p w14:paraId="199FA77D" w14:textId="4AC5710E"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1CE9292C"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37DD50C1"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565" w:type="dxa"/>
            <w:vAlign w:val="center"/>
          </w:tcPr>
          <w:p w14:paraId="406FD8CD" w14:textId="138EF6A3"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32</w:t>
            </w:r>
          </w:p>
        </w:tc>
        <w:tc>
          <w:tcPr>
            <w:tcW w:w="624" w:type="dxa"/>
            <w:vAlign w:val="center"/>
          </w:tcPr>
          <w:p w14:paraId="1DDCFE67" w14:textId="6E9888CE"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w:t>
            </w:r>
          </w:p>
        </w:tc>
        <w:tc>
          <w:tcPr>
            <w:tcW w:w="1465" w:type="dxa"/>
            <w:vAlign w:val="center"/>
          </w:tcPr>
          <w:p w14:paraId="4218654C" w14:textId="10DFCE06" w:rsidR="00027CAD" w:rsidRDefault="007646DC" w:rsidP="00027CAD">
            <w:pPr>
              <w:widowControl/>
              <w:spacing w:line="240" w:lineRule="auto"/>
              <w:ind w:firstLineChars="0" w:firstLine="0"/>
              <w:jc w:val="left"/>
              <w:rPr>
                <w:kern w:val="0"/>
                <w:sz w:val="18"/>
                <w:szCs w:val="18"/>
              </w:rPr>
            </w:pPr>
            <w:r>
              <w:rPr>
                <w:rFonts w:hint="eastAsia"/>
                <w:kern w:val="0"/>
                <w:sz w:val="18"/>
                <w:szCs w:val="18"/>
              </w:rPr>
              <w:t>专业</w:t>
            </w:r>
            <w:r w:rsidR="00027CAD">
              <w:rPr>
                <w:rFonts w:hint="eastAsia"/>
                <w:kern w:val="0"/>
                <w:sz w:val="18"/>
                <w:szCs w:val="18"/>
              </w:rPr>
              <w:t>必修</w:t>
            </w:r>
            <w:r>
              <w:rPr>
                <w:rFonts w:hint="eastAsia"/>
                <w:kern w:val="0"/>
                <w:sz w:val="18"/>
                <w:szCs w:val="18"/>
              </w:rPr>
              <w:t>课</w:t>
            </w:r>
          </w:p>
        </w:tc>
      </w:tr>
      <w:tr w:rsidR="007646DC" w:rsidRPr="00C31CF3" w14:paraId="362AC1A0" w14:textId="77777777" w:rsidTr="007646DC">
        <w:trPr>
          <w:cantSplit/>
          <w:trHeight w:val="454"/>
          <w:jc w:val="center"/>
        </w:trPr>
        <w:tc>
          <w:tcPr>
            <w:tcW w:w="1365" w:type="dxa"/>
            <w:vAlign w:val="center"/>
          </w:tcPr>
          <w:p w14:paraId="6C624661" w14:textId="2152DACA"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SEM321211030</w:t>
            </w:r>
          </w:p>
        </w:tc>
        <w:tc>
          <w:tcPr>
            <w:tcW w:w="3082" w:type="dxa"/>
            <w:vAlign w:val="center"/>
          </w:tcPr>
          <w:p w14:paraId="02A02BB0"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国家税收</w:t>
            </w:r>
          </w:p>
          <w:p w14:paraId="1132F6FF" w14:textId="55B8AA2C" w:rsidR="007646DC" w:rsidRDefault="007646DC" w:rsidP="007646DC">
            <w:pPr>
              <w:spacing w:line="280" w:lineRule="exact"/>
              <w:ind w:firstLine="320"/>
              <w:jc w:val="left"/>
              <w:rPr>
                <w:rFonts w:ascii="宋体" w:hAnsi="宋体" w:cs="宋体" w:hint="eastAsia"/>
                <w:sz w:val="16"/>
                <w:szCs w:val="21"/>
              </w:rPr>
            </w:pPr>
            <w:proofErr w:type="gramStart"/>
            <w:r>
              <w:rPr>
                <w:rFonts w:ascii="宋体" w:hAnsi="宋体" w:cs="宋体"/>
                <w:sz w:val="16"/>
                <w:szCs w:val="21"/>
              </w:rPr>
              <w:t>National  Taxation</w:t>
            </w:r>
            <w:proofErr w:type="gramEnd"/>
          </w:p>
        </w:tc>
        <w:tc>
          <w:tcPr>
            <w:tcW w:w="531" w:type="dxa"/>
            <w:vAlign w:val="center"/>
          </w:tcPr>
          <w:p w14:paraId="6B3A3C92" w14:textId="28652C69"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3432A620" w14:textId="4C657B21"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52</w:t>
            </w:r>
          </w:p>
        </w:tc>
        <w:tc>
          <w:tcPr>
            <w:tcW w:w="425" w:type="dxa"/>
            <w:shd w:val="clear" w:color="auto" w:fill="auto"/>
            <w:vAlign w:val="center"/>
          </w:tcPr>
          <w:p w14:paraId="161BE17C" w14:textId="6C3189A9"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40</w:t>
            </w:r>
          </w:p>
        </w:tc>
        <w:tc>
          <w:tcPr>
            <w:tcW w:w="426" w:type="dxa"/>
            <w:shd w:val="clear" w:color="auto" w:fill="auto"/>
            <w:vAlign w:val="center"/>
          </w:tcPr>
          <w:p w14:paraId="46A60CF1" w14:textId="437B0F15"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w:t>
            </w:r>
          </w:p>
        </w:tc>
        <w:tc>
          <w:tcPr>
            <w:tcW w:w="425" w:type="dxa"/>
            <w:shd w:val="clear" w:color="auto" w:fill="auto"/>
            <w:vAlign w:val="center"/>
          </w:tcPr>
          <w:p w14:paraId="6B4B4A8C"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4277C443"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565" w:type="dxa"/>
            <w:vAlign w:val="center"/>
          </w:tcPr>
          <w:p w14:paraId="07B10B4C" w14:textId="62FE67AD"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52</w:t>
            </w:r>
          </w:p>
        </w:tc>
        <w:tc>
          <w:tcPr>
            <w:tcW w:w="624" w:type="dxa"/>
            <w:vAlign w:val="center"/>
          </w:tcPr>
          <w:p w14:paraId="2E0B04A1" w14:textId="54DC49E3"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w:t>
            </w:r>
          </w:p>
        </w:tc>
        <w:tc>
          <w:tcPr>
            <w:tcW w:w="1465" w:type="dxa"/>
          </w:tcPr>
          <w:p w14:paraId="77BD59CB" w14:textId="74CAC367"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2CCCE0FC" w14:textId="77777777" w:rsidTr="007646DC">
        <w:trPr>
          <w:cantSplit/>
          <w:trHeight w:val="454"/>
          <w:jc w:val="center"/>
        </w:trPr>
        <w:tc>
          <w:tcPr>
            <w:tcW w:w="1365" w:type="dxa"/>
            <w:vAlign w:val="center"/>
          </w:tcPr>
          <w:p w14:paraId="08575A03" w14:textId="4ADFDD3E"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SEM322712100</w:t>
            </w:r>
          </w:p>
        </w:tc>
        <w:tc>
          <w:tcPr>
            <w:tcW w:w="3082" w:type="dxa"/>
            <w:vAlign w:val="center"/>
          </w:tcPr>
          <w:p w14:paraId="0937681F"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中级财务会计（2-1）</w:t>
            </w:r>
          </w:p>
          <w:p w14:paraId="1A24DB0B" w14:textId="2DA22383"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 xml:space="preserve">Intermediate Financial </w:t>
            </w:r>
            <w:proofErr w:type="gramStart"/>
            <w:r>
              <w:rPr>
                <w:rFonts w:ascii="宋体" w:hAnsi="宋体" w:cs="宋体"/>
                <w:sz w:val="16"/>
                <w:szCs w:val="21"/>
              </w:rPr>
              <w:t>Accounting(</w:t>
            </w:r>
            <w:proofErr w:type="gramEnd"/>
            <w:r>
              <w:rPr>
                <w:rFonts w:ascii="宋体" w:hAnsi="宋体" w:cs="宋体"/>
                <w:sz w:val="16"/>
                <w:szCs w:val="21"/>
              </w:rPr>
              <w:t>2-1)</w:t>
            </w:r>
          </w:p>
        </w:tc>
        <w:tc>
          <w:tcPr>
            <w:tcW w:w="531" w:type="dxa"/>
            <w:vAlign w:val="center"/>
          </w:tcPr>
          <w:p w14:paraId="12F3EB96" w14:textId="40391F8C"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32A18643" w14:textId="6A7C183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50</w:t>
            </w:r>
          </w:p>
        </w:tc>
        <w:tc>
          <w:tcPr>
            <w:tcW w:w="425" w:type="dxa"/>
            <w:shd w:val="clear" w:color="auto" w:fill="auto"/>
            <w:vAlign w:val="center"/>
          </w:tcPr>
          <w:p w14:paraId="79A89356" w14:textId="35BA1ECB"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44</w:t>
            </w:r>
          </w:p>
        </w:tc>
        <w:tc>
          <w:tcPr>
            <w:tcW w:w="426" w:type="dxa"/>
            <w:shd w:val="clear" w:color="auto" w:fill="auto"/>
            <w:vAlign w:val="center"/>
          </w:tcPr>
          <w:p w14:paraId="53294E61" w14:textId="403C34A7"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72B0B255"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7FB65193"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565" w:type="dxa"/>
            <w:vAlign w:val="center"/>
          </w:tcPr>
          <w:p w14:paraId="1064676C" w14:textId="60BCBB84"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50</w:t>
            </w:r>
          </w:p>
        </w:tc>
        <w:tc>
          <w:tcPr>
            <w:tcW w:w="624" w:type="dxa"/>
            <w:vAlign w:val="center"/>
          </w:tcPr>
          <w:p w14:paraId="76E046D0" w14:textId="4372906B"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w:t>
            </w:r>
          </w:p>
        </w:tc>
        <w:tc>
          <w:tcPr>
            <w:tcW w:w="1465" w:type="dxa"/>
          </w:tcPr>
          <w:p w14:paraId="15099CB1" w14:textId="0D3FE8FB"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1FD2B6EE" w14:textId="77777777" w:rsidTr="007646DC">
        <w:trPr>
          <w:cantSplit/>
          <w:trHeight w:val="454"/>
          <w:jc w:val="center"/>
        </w:trPr>
        <w:tc>
          <w:tcPr>
            <w:tcW w:w="1365" w:type="dxa"/>
            <w:vAlign w:val="center"/>
          </w:tcPr>
          <w:p w14:paraId="73067275" w14:textId="71C07BDC"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SEM322712200</w:t>
            </w:r>
          </w:p>
        </w:tc>
        <w:tc>
          <w:tcPr>
            <w:tcW w:w="3082" w:type="dxa"/>
            <w:vAlign w:val="center"/>
          </w:tcPr>
          <w:p w14:paraId="005C97FE"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中级财务会计（2-2）</w:t>
            </w:r>
          </w:p>
          <w:p w14:paraId="5961F567" w14:textId="7B3FA27E"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 xml:space="preserve">Intermediate Financial </w:t>
            </w:r>
            <w:proofErr w:type="gramStart"/>
            <w:r>
              <w:rPr>
                <w:rFonts w:ascii="宋体" w:hAnsi="宋体" w:cs="宋体"/>
                <w:sz w:val="16"/>
                <w:szCs w:val="21"/>
              </w:rPr>
              <w:t>Accounting(</w:t>
            </w:r>
            <w:proofErr w:type="gramEnd"/>
            <w:r>
              <w:rPr>
                <w:rFonts w:ascii="宋体" w:hAnsi="宋体" w:cs="宋体"/>
                <w:sz w:val="16"/>
                <w:szCs w:val="21"/>
              </w:rPr>
              <w:t>2-2)</w:t>
            </w:r>
          </w:p>
        </w:tc>
        <w:tc>
          <w:tcPr>
            <w:tcW w:w="531" w:type="dxa"/>
            <w:vAlign w:val="center"/>
          </w:tcPr>
          <w:p w14:paraId="1E1056D9" w14:textId="5349B6F5"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73E081EB" w14:textId="4DFCAE8B"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50</w:t>
            </w:r>
          </w:p>
        </w:tc>
        <w:tc>
          <w:tcPr>
            <w:tcW w:w="425" w:type="dxa"/>
            <w:shd w:val="clear" w:color="auto" w:fill="auto"/>
            <w:vAlign w:val="center"/>
          </w:tcPr>
          <w:p w14:paraId="06E51254" w14:textId="71C0E6A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44</w:t>
            </w:r>
          </w:p>
        </w:tc>
        <w:tc>
          <w:tcPr>
            <w:tcW w:w="426" w:type="dxa"/>
            <w:shd w:val="clear" w:color="auto" w:fill="auto"/>
            <w:vAlign w:val="center"/>
          </w:tcPr>
          <w:p w14:paraId="1CFCE108" w14:textId="105DA4E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2C51B272"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55377E47"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565" w:type="dxa"/>
            <w:vAlign w:val="center"/>
          </w:tcPr>
          <w:p w14:paraId="4CF452D8" w14:textId="738C2514"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50</w:t>
            </w:r>
          </w:p>
        </w:tc>
        <w:tc>
          <w:tcPr>
            <w:tcW w:w="624" w:type="dxa"/>
            <w:vAlign w:val="center"/>
          </w:tcPr>
          <w:p w14:paraId="541AF545" w14:textId="6277776F"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w:t>
            </w:r>
          </w:p>
        </w:tc>
        <w:tc>
          <w:tcPr>
            <w:tcW w:w="1465" w:type="dxa"/>
          </w:tcPr>
          <w:p w14:paraId="294038E0" w14:textId="21C53CF0"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2533EAED" w14:textId="77777777" w:rsidTr="007646DC">
        <w:trPr>
          <w:cantSplit/>
          <w:trHeight w:val="454"/>
          <w:jc w:val="center"/>
        </w:trPr>
        <w:tc>
          <w:tcPr>
            <w:tcW w:w="1365" w:type="dxa"/>
            <w:vAlign w:val="center"/>
          </w:tcPr>
          <w:p w14:paraId="26E231A2" w14:textId="659E0AA5"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lastRenderedPageBreak/>
              <w:t>SEM522111020</w:t>
            </w:r>
          </w:p>
        </w:tc>
        <w:tc>
          <w:tcPr>
            <w:tcW w:w="3082" w:type="dxa"/>
            <w:vAlign w:val="center"/>
          </w:tcPr>
          <w:p w14:paraId="7DD2297F"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金融学</w:t>
            </w:r>
          </w:p>
          <w:p w14:paraId="4E96E2FA" w14:textId="028EF955"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Finance</w:t>
            </w:r>
          </w:p>
        </w:tc>
        <w:tc>
          <w:tcPr>
            <w:tcW w:w="531" w:type="dxa"/>
            <w:vAlign w:val="center"/>
          </w:tcPr>
          <w:p w14:paraId="0D8E6378" w14:textId="10342F91"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2A8AB37C" w14:textId="62277743"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5" w:type="dxa"/>
            <w:shd w:val="clear" w:color="auto" w:fill="auto"/>
            <w:vAlign w:val="center"/>
          </w:tcPr>
          <w:p w14:paraId="26145B10" w14:textId="58B46F9C"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6" w:type="dxa"/>
            <w:shd w:val="clear" w:color="auto" w:fill="auto"/>
            <w:vAlign w:val="center"/>
          </w:tcPr>
          <w:p w14:paraId="75F6456F" w14:textId="1D2A98AD"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03D29E40"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420DB885"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565" w:type="dxa"/>
            <w:vAlign w:val="center"/>
          </w:tcPr>
          <w:p w14:paraId="236C93CB" w14:textId="062FF8FF"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32</w:t>
            </w:r>
          </w:p>
        </w:tc>
        <w:tc>
          <w:tcPr>
            <w:tcW w:w="624" w:type="dxa"/>
            <w:vAlign w:val="center"/>
          </w:tcPr>
          <w:p w14:paraId="176EA58B" w14:textId="58F4055F"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w:t>
            </w:r>
          </w:p>
        </w:tc>
        <w:tc>
          <w:tcPr>
            <w:tcW w:w="1465" w:type="dxa"/>
          </w:tcPr>
          <w:p w14:paraId="0AD19453" w14:textId="1F488F1B"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1AB68EFA" w14:textId="77777777" w:rsidTr="007646DC">
        <w:trPr>
          <w:cantSplit/>
          <w:trHeight w:val="454"/>
          <w:jc w:val="center"/>
        </w:trPr>
        <w:tc>
          <w:tcPr>
            <w:tcW w:w="1365" w:type="dxa"/>
            <w:vAlign w:val="center"/>
          </w:tcPr>
          <w:p w14:paraId="418A9DA7" w14:textId="6897DC8B"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SEM310111030</w:t>
            </w:r>
          </w:p>
        </w:tc>
        <w:tc>
          <w:tcPr>
            <w:tcW w:w="3082" w:type="dxa"/>
            <w:vAlign w:val="center"/>
          </w:tcPr>
          <w:p w14:paraId="24F4A487"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财务管理学</w:t>
            </w:r>
          </w:p>
          <w:p w14:paraId="7DCED6C5" w14:textId="58589553"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Financial Management</w:t>
            </w:r>
          </w:p>
        </w:tc>
        <w:tc>
          <w:tcPr>
            <w:tcW w:w="531" w:type="dxa"/>
            <w:vAlign w:val="center"/>
          </w:tcPr>
          <w:p w14:paraId="0312523C" w14:textId="59657987"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70E97547" w14:textId="24F40ADC"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50</w:t>
            </w:r>
          </w:p>
        </w:tc>
        <w:tc>
          <w:tcPr>
            <w:tcW w:w="425" w:type="dxa"/>
            <w:shd w:val="clear" w:color="auto" w:fill="auto"/>
            <w:vAlign w:val="center"/>
          </w:tcPr>
          <w:p w14:paraId="47450873" w14:textId="4151531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44</w:t>
            </w:r>
          </w:p>
        </w:tc>
        <w:tc>
          <w:tcPr>
            <w:tcW w:w="426" w:type="dxa"/>
            <w:shd w:val="clear" w:color="auto" w:fill="auto"/>
            <w:vAlign w:val="center"/>
          </w:tcPr>
          <w:p w14:paraId="3E6204A9" w14:textId="67ED89E5"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51599BEA"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75BF35A6"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437A12BF" w14:textId="1ED00FA7"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50</w:t>
            </w:r>
          </w:p>
        </w:tc>
        <w:tc>
          <w:tcPr>
            <w:tcW w:w="624" w:type="dxa"/>
            <w:vAlign w:val="center"/>
          </w:tcPr>
          <w:p w14:paraId="3D2E0387" w14:textId="2EF53E01"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w:t>
            </w:r>
          </w:p>
        </w:tc>
        <w:tc>
          <w:tcPr>
            <w:tcW w:w="1465" w:type="dxa"/>
          </w:tcPr>
          <w:p w14:paraId="294A193A" w14:textId="422EA85E"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42CB02F3" w14:textId="77777777" w:rsidTr="007646DC">
        <w:trPr>
          <w:cantSplit/>
          <w:trHeight w:val="454"/>
          <w:jc w:val="center"/>
        </w:trPr>
        <w:tc>
          <w:tcPr>
            <w:tcW w:w="1365" w:type="dxa"/>
            <w:vAlign w:val="center"/>
          </w:tcPr>
          <w:p w14:paraId="28F356EB" w14:textId="013CFC52"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SEM320911036</w:t>
            </w:r>
          </w:p>
        </w:tc>
        <w:tc>
          <w:tcPr>
            <w:tcW w:w="3082" w:type="dxa"/>
            <w:vAlign w:val="center"/>
          </w:tcPr>
          <w:p w14:paraId="1BA899AD"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高级财务会计</w:t>
            </w:r>
          </w:p>
          <w:p w14:paraId="1A5A4CE4" w14:textId="2E1C4B0E" w:rsidR="007646DC" w:rsidRDefault="007646DC" w:rsidP="007646DC">
            <w:pPr>
              <w:spacing w:line="280" w:lineRule="exact"/>
              <w:ind w:firstLine="320"/>
              <w:jc w:val="left"/>
              <w:rPr>
                <w:rFonts w:ascii="宋体" w:hAnsi="宋体" w:cs="宋体" w:hint="eastAsia"/>
                <w:sz w:val="16"/>
                <w:szCs w:val="21"/>
              </w:rPr>
            </w:pPr>
            <w:proofErr w:type="gramStart"/>
            <w:r>
              <w:rPr>
                <w:rFonts w:ascii="宋体" w:hAnsi="宋体" w:cs="宋体"/>
                <w:sz w:val="16"/>
                <w:szCs w:val="21"/>
              </w:rPr>
              <w:t>Advanced  Financial</w:t>
            </w:r>
            <w:proofErr w:type="gramEnd"/>
            <w:r>
              <w:rPr>
                <w:rFonts w:ascii="宋体" w:hAnsi="宋体" w:cs="宋体"/>
                <w:sz w:val="16"/>
                <w:szCs w:val="21"/>
              </w:rPr>
              <w:t xml:space="preserve">  Accounting</w:t>
            </w:r>
          </w:p>
        </w:tc>
        <w:tc>
          <w:tcPr>
            <w:tcW w:w="531" w:type="dxa"/>
            <w:vAlign w:val="center"/>
          </w:tcPr>
          <w:p w14:paraId="1544804D" w14:textId="0E7828D3"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7FFAC9A8" w14:textId="32C2E27C"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48</w:t>
            </w:r>
          </w:p>
        </w:tc>
        <w:tc>
          <w:tcPr>
            <w:tcW w:w="425" w:type="dxa"/>
            <w:shd w:val="clear" w:color="auto" w:fill="auto"/>
            <w:vAlign w:val="center"/>
          </w:tcPr>
          <w:p w14:paraId="5317415E" w14:textId="7977773D"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48</w:t>
            </w:r>
          </w:p>
        </w:tc>
        <w:tc>
          <w:tcPr>
            <w:tcW w:w="426" w:type="dxa"/>
            <w:shd w:val="clear" w:color="auto" w:fill="auto"/>
            <w:vAlign w:val="center"/>
          </w:tcPr>
          <w:p w14:paraId="3E339F6C"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5D77B7C4"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54D1C99F"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0F30B66D" w14:textId="77264C97"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48</w:t>
            </w:r>
          </w:p>
        </w:tc>
        <w:tc>
          <w:tcPr>
            <w:tcW w:w="624" w:type="dxa"/>
            <w:vAlign w:val="center"/>
          </w:tcPr>
          <w:p w14:paraId="5AD32905" w14:textId="135534F8"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w:t>
            </w:r>
          </w:p>
        </w:tc>
        <w:tc>
          <w:tcPr>
            <w:tcW w:w="1465" w:type="dxa"/>
          </w:tcPr>
          <w:p w14:paraId="71D99236" w14:textId="35758731"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39253D4F" w14:textId="77777777" w:rsidTr="007646DC">
        <w:trPr>
          <w:cantSplit/>
          <w:trHeight w:val="454"/>
          <w:jc w:val="center"/>
        </w:trPr>
        <w:tc>
          <w:tcPr>
            <w:tcW w:w="1365" w:type="dxa"/>
            <w:vAlign w:val="center"/>
          </w:tcPr>
          <w:p w14:paraId="7324D17D" w14:textId="64ADC741"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SEM320611036</w:t>
            </w:r>
          </w:p>
        </w:tc>
        <w:tc>
          <w:tcPr>
            <w:tcW w:w="3082" w:type="dxa"/>
            <w:vAlign w:val="center"/>
          </w:tcPr>
          <w:p w14:paraId="79C1F45B"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成本管理会计</w:t>
            </w:r>
          </w:p>
          <w:p w14:paraId="6685973A" w14:textId="20C84EE8"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Cost Management Accounting</w:t>
            </w:r>
          </w:p>
        </w:tc>
        <w:tc>
          <w:tcPr>
            <w:tcW w:w="531" w:type="dxa"/>
            <w:vAlign w:val="center"/>
          </w:tcPr>
          <w:p w14:paraId="2E077EC9" w14:textId="3F87D9E5"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3.5</w:t>
            </w:r>
          </w:p>
        </w:tc>
        <w:tc>
          <w:tcPr>
            <w:tcW w:w="443" w:type="dxa"/>
            <w:shd w:val="clear" w:color="auto" w:fill="auto"/>
            <w:vAlign w:val="center"/>
          </w:tcPr>
          <w:p w14:paraId="7097C261" w14:textId="59BF0832"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60</w:t>
            </w:r>
          </w:p>
        </w:tc>
        <w:tc>
          <w:tcPr>
            <w:tcW w:w="425" w:type="dxa"/>
            <w:shd w:val="clear" w:color="auto" w:fill="auto"/>
            <w:vAlign w:val="center"/>
          </w:tcPr>
          <w:p w14:paraId="0908E985" w14:textId="10AA567C"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48</w:t>
            </w:r>
          </w:p>
        </w:tc>
        <w:tc>
          <w:tcPr>
            <w:tcW w:w="426" w:type="dxa"/>
            <w:shd w:val="clear" w:color="auto" w:fill="auto"/>
            <w:vAlign w:val="center"/>
          </w:tcPr>
          <w:p w14:paraId="35F3448C" w14:textId="71C4913C"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w:t>
            </w:r>
          </w:p>
        </w:tc>
        <w:tc>
          <w:tcPr>
            <w:tcW w:w="425" w:type="dxa"/>
            <w:shd w:val="clear" w:color="auto" w:fill="auto"/>
            <w:vAlign w:val="center"/>
          </w:tcPr>
          <w:p w14:paraId="50996F4C"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294F988B"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6D9BCF7B" w14:textId="1D04A1DC"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60</w:t>
            </w:r>
          </w:p>
        </w:tc>
        <w:tc>
          <w:tcPr>
            <w:tcW w:w="624" w:type="dxa"/>
            <w:vAlign w:val="center"/>
          </w:tcPr>
          <w:p w14:paraId="0D738A5D" w14:textId="55C24086"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w:t>
            </w:r>
          </w:p>
        </w:tc>
        <w:tc>
          <w:tcPr>
            <w:tcW w:w="1465" w:type="dxa"/>
          </w:tcPr>
          <w:p w14:paraId="248FBBD2" w14:textId="68E103AB"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624A7620" w14:textId="77777777" w:rsidTr="007646DC">
        <w:trPr>
          <w:cantSplit/>
          <w:trHeight w:val="454"/>
          <w:jc w:val="center"/>
        </w:trPr>
        <w:tc>
          <w:tcPr>
            <w:tcW w:w="1365" w:type="dxa"/>
            <w:vAlign w:val="center"/>
          </w:tcPr>
          <w:p w14:paraId="13A3DF67" w14:textId="5DA2A362"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SEM322111030</w:t>
            </w:r>
          </w:p>
        </w:tc>
        <w:tc>
          <w:tcPr>
            <w:tcW w:w="3082" w:type="dxa"/>
            <w:vAlign w:val="center"/>
          </w:tcPr>
          <w:p w14:paraId="4362C6CF"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审计学</w:t>
            </w:r>
          </w:p>
          <w:p w14:paraId="10BE21ED" w14:textId="3F71D5BB"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Auditing</w:t>
            </w:r>
          </w:p>
        </w:tc>
        <w:tc>
          <w:tcPr>
            <w:tcW w:w="531" w:type="dxa"/>
            <w:vAlign w:val="center"/>
          </w:tcPr>
          <w:p w14:paraId="69283AB7" w14:textId="0D213B4E"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3.0</w:t>
            </w:r>
          </w:p>
        </w:tc>
        <w:tc>
          <w:tcPr>
            <w:tcW w:w="443" w:type="dxa"/>
            <w:shd w:val="clear" w:color="auto" w:fill="auto"/>
            <w:vAlign w:val="center"/>
          </w:tcPr>
          <w:p w14:paraId="47617278" w14:textId="4EECE70B"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50</w:t>
            </w:r>
          </w:p>
        </w:tc>
        <w:tc>
          <w:tcPr>
            <w:tcW w:w="425" w:type="dxa"/>
            <w:shd w:val="clear" w:color="auto" w:fill="auto"/>
            <w:vAlign w:val="center"/>
          </w:tcPr>
          <w:p w14:paraId="00714655" w14:textId="71686450"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44</w:t>
            </w:r>
          </w:p>
        </w:tc>
        <w:tc>
          <w:tcPr>
            <w:tcW w:w="426" w:type="dxa"/>
            <w:shd w:val="clear" w:color="auto" w:fill="auto"/>
            <w:vAlign w:val="center"/>
          </w:tcPr>
          <w:p w14:paraId="14A3CB1A" w14:textId="4CDD50AA"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6AB35BF7"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7DDC0EEC"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7E356360" w14:textId="616C707C"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50</w:t>
            </w:r>
          </w:p>
        </w:tc>
        <w:tc>
          <w:tcPr>
            <w:tcW w:w="624" w:type="dxa"/>
            <w:vAlign w:val="center"/>
          </w:tcPr>
          <w:p w14:paraId="61324C97" w14:textId="18242003"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w:t>
            </w:r>
          </w:p>
        </w:tc>
        <w:tc>
          <w:tcPr>
            <w:tcW w:w="1465" w:type="dxa"/>
          </w:tcPr>
          <w:p w14:paraId="61B11A4A" w14:textId="671A4FF6"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128604E6" w14:textId="77777777" w:rsidTr="007646DC">
        <w:trPr>
          <w:cantSplit/>
          <w:trHeight w:val="454"/>
          <w:jc w:val="center"/>
        </w:trPr>
        <w:tc>
          <w:tcPr>
            <w:tcW w:w="1365" w:type="dxa"/>
            <w:vAlign w:val="center"/>
          </w:tcPr>
          <w:p w14:paraId="63926F5B" w14:textId="3A76AD7E"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SEM321911010</w:t>
            </w:r>
          </w:p>
        </w:tc>
        <w:tc>
          <w:tcPr>
            <w:tcW w:w="3082" w:type="dxa"/>
            <w:vAlign w:val="center"/>
          </w:tcPr>
          <w:p w14:paraId="75EA8E9D"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商业伦理与会计道德</w:t>
            </w:r>
          </w:p>
          <w:p w14:paraId="03C6E27C" w14:textId="426E270E"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Business Ethics and Accounting Ethics (Ideological and Political Courses)</w:t>
            </w:r>
          </w:p>
        </w:tc>
        <w:tc>
          <w:tcPr>
            <w:tcW w:w="531" w:type="dxa"/>
            <w:vAlign w:val="center"/>
          </w:tcPr>
          <w:p w14:paraId="7FEB5C26" w14:textId="16DD0E0B"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1.0</w:t>
            </w:r>
          </w:p>
        </w:tc>
        <w:tc>
          <w:tcPr>
            <w:tcW w:w="443" w:type="dxa"/>
            <w:shd w:val="clear" w:color="auto" w:fill="auto"/>
            <w:vAlign w:val="center"/>
          </w:tcPr>
          <w:p w14:paraId="033B2B59" w14:textId="39707A30"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16</w:t>
            </w:r>
          </w:p>
        </w:tc>
        <w:tc>
          <w:tcPr>
            <w:tcW w:w="425" w:type="dxa"/>
            <w:shd w:val="clear" w:color="auto" w:fill="auto"/>
            <w:vAlign w:val="center"/>
          </w:tcPr>
          <w:p w14:paraId="0FFAAD75" w14:textId="2B0C5423"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16</w:t>
            </w:r>
          </w:p>
        </w:tc>
        <w:tc>
          <w:tcPr>
            <w:tcW w:w="426" w:type="dxa"/>
            <w:shd w:val="clear" w:color="auto" w:fill="auto"/>
            <w:vAlign w:val="center"/>
          </w:tcPr>
          <w:p w14:paraId="1EDD16DC"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22C2A6A1"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207F2484"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48A88E01" w14:textId="13048E3F"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16</w:t>
            </w:r>
          </w:p>
        </w:tc>
        <w:tc>
          <w:tcPr>
            <w:tcW w:w="624" w:type="dxa"/>
            <w:vAlign w:val="center"/>
          </w:tcPr>
          <w:p w14:paraId="055CA318" w14:textId="30D1BDF6"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7</w:t>
            </w:r>
          </w:p>
        </w:tc>
        <w:tc>
          <w:tcPr>
            <w:tcW w:w="1465" w:type="dxa"/>
          </w:tcPr>
          <w:p w14:paraId="4DE98451" w14:textId="33624A37"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2ACD1CAC" w14:textId="77777777" w:rsidTr="007646DC">
        <w:trPr>
          <w:cantSplit/>
          <w:trHeight w:val="454"/>
          <w:jc w:val="center"/>
        </w:trPr>
        <w:tc>
          <w:tcPr>
            <w:tcW w:w="1365" w:type="dxa"/>
            <w:vAlign w:val="center"/>
          </w:tcPr>
          <w:p w14:paraId="2F01F31C" w14:textId="19D1CCA0"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SEM311411020</w:t>
            </w:r>
          </w:p>
        </w:tc>
        <w:tc>
          <w:tcPr>
            <w:tcW w:w="3082" w:type="dxa"/>
            <w:vAlign w:val="center"/>
          </w:tcPr>
          <w:p w14:paraId="20A3DD4F"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数据挖掘与智能会计</w:t>
            </w:r>
          </w:p>
          <w:p w14:paraId="78D84598" w14:textId="496DE89B"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Data Mining and Intelligent Accounting</w:t>
            </w:r>
          </w:p>
        </w:tc>
        <w:tc>
          <w:tcPr>
            <w:tcW w:w="531" w:type="dxa"/>
            <w:vAlign w:val="center"/>
          </w:tcPr>
          <w:p w14:paraId="1BF2E2EA" w14:textId="18815209"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4FF7E6E0" w14:textId="3434E0F0"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42</w:t>
            </w:r>
          </w:p>
        </w:tc>
        <w:tc>
          <w:tcPr>
            <w:tcW w:w="425" w:type="dxa"/>
            <w:shd w:val="clear" w:color="auto" w:fill="auto"/>
            <w:vAlign w:val="center"/>
          </w:tcPr>
          <w:p w14:paraId="7460FE3B" w14:textId="6BA61D7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w:t>
            </w:r>
          </w:p>
        </w:tc>
        <w:tc>
          <w:tcPr>
            <w:tcW w:w="426" w:type="dxa"/>
            <w:shd w:val="clear" w:color="auto" w:fill="auto"/>
            <w:vAlign w:val="center"/>
          </w:tcPr>
          <w:p w14:paraId="48061BFD" w14:textId="5EC56CF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30</w:t>
            </w:r>
          </w:p>
        </w:tc>
        <w:tc>
          <w:tcPr>
            <w:tcW w:w="425" w:type="dxa"/>
            <w:shd w:val="clear" w:color="auto" w:fill="auto"/>
            <w:vAlign w:val="center"/>
          </w:tcPr>
          <w:p w14:paraId="2D6C8ACF"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3815EF22"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3C83AD37" w14:textId="56F240FB"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40</w:t>
            </w:r>
          </w:p>
        </w:tc>
        <w:tc>
          <w:tcPr>
            <w:tcW w:w="624" w:type="dxa"/>
            <w:vAlign w:val="center"/>
          </w:tcPr>
          <w:p w14:paraId="2298E3DC" w14:textId="26B3C3B0"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7</w:t>
            </w:r>
          </w:p>
        </w:tc>
        <w:tc>
          <w:tcPr>
            <w:tcW w:w="1465" w:type="dxa"/>
          </w:tcPr>
          <w:p w14:paraId="5E6A3055" w14:textId="2D8FF2B1"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74CC616D" w14:textId="77777777" w:rsidTr="007646DC">
        <w:trPr>
          <w:cantSplit/>
          <w:trHeight w:val="454"/>
          <w:jc w:val="center"/>
        </w:trPr>
        <w:tc>
          <w:tcPr>
            <w:tcW w:w="1365" w:type="dxa"/>
            <w:vAlign w:val="center"/>
          </w:tcPr>
          <w:p w14:paraId="418D99E2" w14:textId="5FC29858"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SEM320111060</w:t>
            </w:r>
          </w:p>
        </w:tc>
        <w:tc>
          <w:tcPr>
            <w:tcW w:w="3082" w:type="dxa"/>
            <w:vAlign w:val="center"/>
          </w:tcPr>
          <w:p w14:paraId="475B5849"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毕业设计</w:t>
            </w:r>
          </w:p>
          <w:p w14:paraId="705554BB" w14:textId="1656CD13"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Graduation Design</w:t>
            </w:r>
          </w:p>
        </w:tc>
        <w:tc>
          <w:tcPr>
            <w:tcW w:w="531" w:type="dxa"/>
            <w:vAlign w:val="center"/>
          </w:tcPr>
          <w:p w14:paraId="14A07DC7" w14:textId="1B06229A"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6.0</w:t>
            </w:r>
          </w:p>
        </w:tc>
        <w:tc>
          <w:tcPr>
            <w:tcW w:w="443" w:type="dxa"/>
            <w:shd w:val="clear" w:color="auto" w:fill="auto"/>
            <w:vAlign w:val="center"/>
          </w:tcPr>
          <w:p w14:paraId="6C05E7DF" w14:textId="556A3979"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12周</w:t>
            </w:r>
          </w:p>
        </w:tc>
        <w:tc>
          <w:tcPr>
            <w:tcW w:w="425" w:type="dxa"/>
            <w:shd w:val="clear" w:color="auto" w:fill="auto"/>
            <w:vAlign w:val="center"/>
          </w:tcPr>
          <w:p w14:paraId="399D5923"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6" w:type="dxa"/>
            <w:shd w:val="clear" w:color="auto" w:fill="auto"/>
            <w:vAlign w:val="center"/>
          </w:tcPr>
          <w:p w14:paraId="647168C2"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6DCCBA88"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621CEE5D" w14:textId="672BB464"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12周</w:t>
            </w:r>
          </w:p>
        </w:tc>
        <w:tc>
          <w:tcPr>
            <w:tcW w:w="565" w:type="dxa"/>
            <w:vAlign w:val="center"/>
          </w:tcPr>
          <w:p w14:paraId="0AF1427A" w14:textId="77777777" w:rsidR="007646DC" w:rsidRDefault="007646DC" w:rsidP="007646DC">
            <w:pPr>
              <w:widowControl/>
              <w:spacing w:line="240" w:lineRule="auto"/>
              <w:ind w:firstLineChars="0" w:firstLine="0"/>
              <w:jc w:val="left"/>
              <w:rPr>
                <w:rFonts w:ascii="宋体" w:hAnsi="宋体" w:cs="宋体" w:hint="eastAsia"/>
                <w:sz w:val="16"/>
                <w:szCs w:val="21"/>
              </w:rPr>
            </w:pPr>
          </w:p>
        </w:tc>
        <w:tc>
          <w:tcPr>
            <w:tcW w:w="624" w:type="dxa"/>
            <w:vAlign w:val="center"/>
          </w:tcPr>
          <w:p w14:paraId="648FE9E1" w14:textId="12B44D94"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8</w:t>
            </w:r>
          </w:p>
        </w:tc>
        <w:tc>
          <w:tcPr>
            <w:tcW w:w="1465" w:type="dxa"/>
          </w:tcPr>
          <w:p w14:paraId="000C5959" w14:textId="6A0FDB98"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专业必修课</w:t>
            </w:r>
          </w:p>
        </w:tc>
      </w:tr>
      <w:tr w:rsidR="007646DC" w:rsidRPr="00C31CF3" w14:paraId="336BD024" w14:textId="77777777" w:rsidTr="007646DC">
        <w:trPr>
          <w:cantSplit/>
          <w:trHeight w:val="454"/>
          <w:jc w:val="center"/>
        </w:trPr>
        <w:tc>
          <w:tcPr>
            <w:tcW w:w="1365" w:type="dxa"/>
            <w:vAlign w:val="center"/>
          </w:tcPr>
          <w:p w14:paraId="0F8CB2EF" w14:textId="1309B0A2"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SEM330521020</w:t>
            </w:r>
          </w:p>
        </w:tc>
        <w:tc>
          <w:tcPr>
            <w:tcW w:w="3082" w:type="dxa"/>
            <w:vAlign w:val="center"/>
          </w:tcPr>
          <w:p w14:paraId="75C9FDE1" w14:textId="77777777"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税务会计与纳税筹划</w:t>
            </w:r>
          </w:p>
          <w:p w14:paraId="23B94348" w14:textId="611DA86F" w:rsidR="00027CAD" w:rsidRDefault="00027CAD" w:rsidP="00027CAD">
            <w:pPr>
              <w:spacing w:line="280" w:lineRule="exact"/>
              <w:ind w:firstLine="320"/>
              <w:jc w:val="left"/>
              <w:rPr>
                <w:rFonts w:ascii="宋体" w:hAnsi="宋体" w:cs="宋体" w:hint="eastAsia"/>
                <w:sz w:val="16"/>
                <w:szCs w:val="21"/>
              </w:rPr>
            </w:pPr>
            <w:r>
              <w:rPr>
                <w:rFonts w:ascii="宋体" w:hAnsi="宋体" w:cs="宋体"/>
                <w:sz w:val="16"/>
                <w:szCs w:val="21"/>
              </w:rPr>
              <w:t>Tax Accounting &amp;amp; Tax Planning</w:t>
            </w:r>
          </w:p>
        </w:tc>
        <w:tc>
          <w:tcPr>
            <w:tcW w:w="531" w:type="dxa"/>
            <w:vAlign w:val="center"/>
          </w:tcPr>
          <w:p w14:paraId="1556ED70" w14:textId="49D3825D"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42DF91B7" w14:textId="523D1408"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34</w:t>
            </w:r>
          </w:p>
        </w:tc>
        <w:tc>
          <w:tcPr>
            <w:tcW w:w="425" w:type="dxa"/>
            <w:shd w:val="clear" w:color="auto" w:fill="auto"/>
            <w:vAlign w:val="center"/>
          </w:tcPr>
          <w:p w14:paraId="15E603E2" w14:textId="0C36667A"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28</w:t>
            </w:r>
          </w:p>
        </w:tc>
        <w:tc>
          <w:tcPr>
            <w:tcW w:w="426" w:type="dxa"/>
            <w:shd w:val="clear" w:color="auto" w:fill="auto"/>
            <w:vAlign w:val="center"/>
          </w:tcPr>
          <w:p w14:paraId="342FA5E2" w14:textId="1E061B8E" w:rsidR="00027CAD" w:rsidRDefault="00027CAD" w:rsidP="00027CAD">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6</w:t>
            </w:r>
          </w:p>
        </w:tc>
        <w:tc>
          <w:tcPr>
            <w:tcW w:w="425" w:type="dxa"/>
            <w:shd w:val="clear" w:color="auto" w:fill="auto"/>
            <w:vAlign w:val="center"/>
          </w:tcPr>
          <w:p w14:paraId="22FB8C18" w14:textId="77777777" w:rsidR="00027CAD" w:rsidRPr="00C31CF3" w:rsidRDefault="00027CAD" w:rsidP="00027CAD">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273A4904" w14:textId="77777777" w:rsidR="00027CAD" w:rsidRDefault="00027CAD" w:rsidP="00027CAD">
            <w:pPr>
              <w:widowControl/>
              <w:spacing w:line="240" w:lineRule="auto"/>
              <w:ind w:firstLineChars="0" w:firstLine="0"/>
              <w:jc w:val="center"/>
              <w:rPr>
                <w:rFonts w:ascii="宋体" w:hAnsi="宋体" w:cs="宋体" w:hint="eastAsia"/>
                <w:sz w:val="16"/>
                <w:szCs w:val="21"/>
              </w:rPr>
            </w:pPr>
          </w:p>
        </w:tc>
        <w:tc>
          <w:tcPr>
            <w:tcW w:w="565" w:type="dxa"/>
            <w:vAlign w:val="center"/>
          </w:tcPr>
          <w:p w14:paraId="020FDF32" w14:textId="77777777" w:rsidR="00027CAD" w:rsidRDefault="00027CAD" w:rsidP="00027CAD">
            <w:pPr>
              <w:widowControl/>
              <w:spacing w:line="240" w:lineRule="auto"/>
              <w:ind w:firstLineChars="0" w:firstLine="0"/>
              <w:jc w:val="left"/>
              <w:rPr>
                <w:rFonts w:ascii="宋体" w:hAnsi="宋体" w:cs="宋体" w:hint="eastAsia"/>
                <w:sz w:val="16"/>
                <w:szCs w:val="21"/>
              </w:rPr>
            </w:pPr>
          </w:p>
        </w:tc>
        <w:tc>
          <w:tcPr>
            <w:tcW w:w="624" w:type="dxa"/>
            <w:vAlign w:val="center"/>
          </w:tcPr>
          <w:p w14:paraId="35F2323E" w14:textId="6B5BEA21" w:rsidR="00027CAD" w:rsidRDefault="00027CAD" w:rsidP="00027CAD">
            <w:pPr>
              <w:widowControl/>
              <w:spacing w:line="240" w:lineRule="auto"/>
              <w:ind w:firstLineChars="0" w:firstLine="0"/>
              <w:jc w:val="left"/>
              <w:rPr>
                <w:rFonts w:ascii="宋体" w:hAnsi="宋体" w:cs="宋体" w:hint="eastAsia"/>
                <w:sz w:val="16"/>
                <w:szCs w:val="21"/>
              </w:rPr>
            </w:pPr>
            <w:r>
              <w:rPr>
                <w:rFonts w:ascii="宋体" w:hAnsi="宋体" w:cs="宋体"/>
                <w:sz w:val="16"/>
                <w:szCs w:val="21"/>
              </w:rPr>
              <w:t>4</w:t>
            </w:r>
          </w:p>
        </w:tc>
        <w:tc>
          <w:tcPr>
            <w:tcW w:w="1465" w:type="dxa"/>
            <w:vAlign w:val="center"/>
          </w:tcPr>
          <w:p w14:paraId="277E4D64" w14:textId="6B61F2F5" w:rsidR="00027CAD" w:rsidRPr="00A503DB" w:rsidRDefault="007646DC" w:rsidP="00027CAD">
            <w:pPr>
              <w:widowControl/>
              <w:spacing w:line="240" w:lineRule="auto"/>
              <w:ind w:firstLineChars="0" w:firstLine="0"/>
              <w:jc w:val="left"/>
              <w:rPr>
                <w:kern w:val="0"/>
                <w:sz w:val="18"/>
                <w:szCs w:val="18"/>
              </w:rPr>
            </w:pPr>
            <w:r w:rsidRPr="000A2968">
              <w:rPr>
                <w:rFonts w:hint="eastAsia"/>
                <w:kern w:val="0"/>
                <w:sz w:val="18"/>
                <w:szCs w:val="18"/>
              </w:rPr>
              <w:t>专业</w:t>
            </w:r>
            <w:r>
              <w:rPr>
                <w:rFonts w:hint="eastAsia"/>
                <w:kern w:val="0"/>
                <w:sz w:val="18"/>
                <w:szCs w:val="18"/>
              </w:rPr>
              <w:t>选修</w:t>
            </w:r>
            <w:r w:rsidRPr="000A2968">
              <w:rPr>
                <w:rFonts w:hint="eastAsia"/>
                <w:kern w:val="0"/>
                <w:sz w:val="18"/>
                <w:szCs w:val="18"/>
              </w:rPr>
              <w:t>课</w:t>
            </w:r>
          </w:p>
        </w:tc>
      </w:tr>
      <w:tr w:rsidR="007646DC" w:rsidRPr="00C31CF3" w14:paraId="7B8FC34E" w14:textId="77777777" w:rsidTr="007646DC">
        <w:trPr>
          <w:cantSplit/>
          <w:trHeight w:val="454"/>
          <w:jc w:val="center"/>
        </w:trPr>
        <w:tc>
          <w:tcPr>
            <w:tcW w:w="1365" w:type="dxa"/>
            <w:vAlign w:val="center"/>
          </w:tcPr>
          <w:p w14:paraId="5838D03E" w14:textId="33AB7EB4"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SEM320521026</w:t>
            </w:r>
          </w:p>
        </w:tc>
        <w:tc>
          <w:tcPr>
            <w:tcW w:w="3082" w:type="dxa"/>
            <w:vAlign w:val="center"/>
          </w:tcPr>
          <w:p w14:paraId="552898A1"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财务共享理论与实务</w:t>
            </w:r>
          </w:p>
          <w:p w14:paraId="1699C0CE" w14:textId="11743F25"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Financial Sharing Theory and Practice</w:t>
            </w:r>
          </w:p>
        </w:tc>
        <w:tc>
          <w:tcPr>
            <w:tcW w:w="531" w:type="dxa"/>
            <w:vAlign w:val="center"/>
          </w:tcPr>
          <w:p w14:paraId="23864FFE" w14:textId="33A71C13"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72B77CBE" w14:textId="2CECD022"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36</w:t>
            </w:r>
          </w:p>
        </w:tc>
        <w:tc>
          <w:tcPr>
            <w:tcW w:w="425" w:type="dxa"/>
            <w:shd w:val="clear" w:color="auto" w:fill="auto"/>
            <w:vAlign w:val="center"/>
          </w:tcPr>
          <w:p w14:paraId="04396B14" w14:textId="13F969EB"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24</w:t>
            </w:r>
          </w:p>
        </w:tc>
        <w:tc>
          <w:tcPr>
            <w:tcW w:w="426" w:type="dxa"/>
            <w:shd w:val="clear" w:color="auto" w:fill="auto"/>
            <w:vAlign w:val="center"/>
          </w:tcPr>
          <w:p w14:paraId="29CDA107" w14:textId="62610D5F"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12</w:t>
            </w:r>
          </w:p>
        </w:tc>
        <w:tc>
          <w:tcPr>
            <w:tcW w:w="425" w:type="dxa"/>
            <w:shd w:val="clear" w:color="auto" w:fill="auto"/>
            <w:vAlign w:val="center"/>
          </w:tcPr>
          <w:p w14:paraId="50A75D50"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3FB3A2C0"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69776DAC" w14:textId="77777777" w:rsidR="007646DC" w:rsidRDefault="007646DC" w:rsidP="007646DC">
            <w:pPr>
              <w:widowControl/>
              <w:spacing w:line="240" w:lineRule="auto"/>
              <w:ind w:firstLineChars="0" w:firstLine="0"/>
              <w:jc w:val="left"/>
              <w:rPr>
                <w:rFonts w:ascii="宋体" w:hAnsi="宋体" w:cs="宋体" w:hint="eastAsia"/>
                <w:sz w:val="16"/>
                <w:szCs w:val="21"/>
              </w:rPr>
            </w:pPr>
          </w:p>
        </w:tc>
        <w:tc>
          <w:tcPr>
            <w:tcW w:w="624" w:type="dxa"/>
            <w:vAlign w:val="center"/>
          </w:tcPr>
          <w:p w14:paraId="25B75C18" w14:textId="404AEDC6"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w:t>
            </w:r>
          </w:p>
        </w:tc>
        <w:tc>
          <w:tcPr>
            <w:tcW w:w="1465" w:type="dxa"/>
            <w:vAlign w:val="center"/>
          </w:tcPr>
          <w:p w14:paraId="0654BAD2" w14:textId="7EEF5979"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w:t>
            </w:r>
            <w:r>
              <w:rPr>
                <w:rFonts w:hint="eastAsia"/>
                <w:kern w:val="0"/>
                <w:sz w:val="18"/>
                <w:szCs w:val="18"/>
              </w:rPr>
              <w:t>选修</w:t>
            </w:r>
            <w:r w:rsidRPr="000A2968">
              <w:rPr>
                <w:rFonts w:hint="eastAsia"/>
                <w:kern w:val="0"/>
                <w:sz w:val="18"/>
                <w:szCs w:val="18"/>
              </w:rPr>
              <w:t>课</w:t>
            </w:r>
          </w:p>
        </w:tc>
      </w:tr>
      <w:tr w:rsidR="007646DC" w:rsidRPr="00C31CF3" w14:paraId="61A2EBA7" w14:textId="77777777" w:rsidTr="007646DC">
        <w:trPr>
          <w:cantSplit/>
          <w:trHeight w:val="454"/>
          <w:jc w:val="center"/>
        </w:trPr>
        <w:tc>
          <w:tcPr>
            <w:tcW w:w="1365" w:type="dxa"/>
            <w:vAlign w:val="center"/>
          </w:tcPr>
          <w:p w14:paraId="6D72CD37" w14:textId="15908CDD"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SEM320421020</w:t>
            </w:r>
          </w:p>
        </w:tc>
        <w:tc>
          <w:tcPr>
            <w:tcW w:w="3082" w:type="dxa"/>
            <w:vAlign w:val="center"/>
          </w:tcPr>
          <w:p w14:paraId="6578BC25"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财务分析学</w:t>
            </w:r>
          </w:p>
          <w:p w14:paraId="683799F5" w14:textId="63D6CAAE"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Financial Analysis</w:t>
            </w:r>
          </w:p>
        </w:tc>
        <w:tc>
          <w:tcPr>
            <w:tcW w:w="531" w:type="dxa"/>
            <w:vAlign w:val="center"/>
          </w:tcPr>
          <w:p w14:paraId="381A4A42" w14:textId="422A5CFD"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639FA249" w14:textId="6E3E1F56"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5" w:type="dxa"/>
            <w:shd w:val="clear" w:color="auto" w:fill="auto"/>
            <w:vAlign w:val="center"/>
          </w:tcPr>
          <w:p w14:paraId="7E21C254" w14:textId="604526BE"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6" w:type="dxa"/>
            <w:shd w:val="clear" w:color="auto" w:fill="auto"/>
            <w:vAlign w:val="center"/>
          </w:tcPr>
          <w:p w14:paraId="7028FB5C"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6F3FF985"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04546253"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344CB922" w14:textId="77777777" w:rsidR="007646DC" w:rsidRDefault="007646DC" w:rsidP="007646DC">
            <w:pPr>
              <w:widowControl/>
              <w:spacing w:line="240" w:lineRule="auto"/>
              <w:ind w:firstLineChars="0" w:firstLine="0"/>
              <w:jc w:val="left"/>
              <w:rPr>
                <w:rFonts w:ascii="宋体" w:hAnsi="宋体" w:cs="宋体" w:hint="eastAsia"/>
                <w:sz w:val="16"/>
                <w:szCs w:val="21"/>
              </w:rPr>
            </w:pPr>
          </w:p>
        </w:tc>
        <w:tc>
          <w:tcPr>
            <w:tcW w:w="624" w:type="dxa"/>
            <w:vAlign w:val="center"/>
          </w:tcPr>
          <w:p w14:paraId="7E6722EB" w14:textId="57EC34A4"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w:t>
            </w:r>
          </w:p>
        </w:tc>
        <w:tc>
          <w:tcPr>
            <w:tcW w:w="1465" w:type="dxa"/>
            <w:vAlign w:val="center"/>
          </w:tcPr>
          <w:p w14:paraId="55B37BD8" w14:textId="56F6D556" w:rsidR="007646DC" w:rsidRPr="00C31CF3"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w:t>
            </w:r>
            <w:r>
              <w:rPr>
                <w:rFonts w:hint="eastAsia"/>
                <w:kern w:val="0"/>
                <w:sz w:val="18"/>
                <w:szCs w:val="18"/>
              </w:rPr>
              <w:t>选修</w:t>
            </w:r>
            <w:r w:rsidRPr="000A2968">
              <w:rPr>
                <w:rFonts w:hint="eastAsia"/>
                <w:kern w:val="0"/>
                <w:sz w:val="18"/>
                <w:szCs w:val="18"/>
              </w:rPr>
              <w:t>课</w:t>
            </w:r>
          </w:p>
        </w:tc>
      </w:tr>
      <w:tr w:rsidR="007646DC" w:rsidRPr="00C31CF3" w14:paraId="74D19B71" w14:textId="77777777" w:rsidTr="007646DC">
        <w:trPr>
          <w:cantSplit/>
          <w:trHeight w:val="454"/>
          <w:jc w:val="center"/>
        </w:trPr>
        <w:tc>
          <w:tcPr>
            <w:tcW w:w="1365" w:type="dxa"/>
            <w:vAlign w:val="center"/>
          </w:tcPr>
          <w:p w14:paraId="59194B7D" w14:textId="553DE74C"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SEM320821021</w:t>
            </w:r>
          </w:p>
        </w:tc>
        <w:tc>
          <w:tcPr>
            <w:tcW w:w="3082" w:type="dxa"/>
            <w:vAlign w:val="center"/>
          </w:tcPr>
          <w:p w14:paraId="42DF3410" w14:textId="77777777"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高级财务管理</w:t>
            </w:r>
          </w:p>
          <w:p w14:paraId="3A71F106" w14:textId="07DD2168" w:rsidR="007646DC" w:rsidRDefault="007646DC" w:rsidP="007646DC">
            <w:pPr>
              <w:spacing w:line="280" w:lineRule="exact"/>
              <w:ind w:firstLine="320"/>
              <w:jc w:val="left"/>
              <w:rPr>
                <w:rFonts w:ascii="宋体" w:hAnsi="宋体" w:cs="宋体" w:hint="eastAsia"/>
                <w:sz w:val="16"/>
                <w:szCs w:val="21"/>
              </w:rPr>
            </w:pPr>
            <w:r>
              <w:rPr>
                <w:rFonts w:ascii="宋体" w:hAnsi="宋体" w:cs="宋体"/>
                <w:sz w:val="16"/>
                <w:szCs w:val="21"/>
              </w:rPr>
              <w:t>Advanced Financial Management</w:t>
            </w:r>
          </w:p>
        </w:tc>
        <w:tc>
          <w:tcPr>
            <w:tcW w:w="531" w:type="dxa"/>
            <w:vAlign w:val="center"/>
          </w:tcPr>
          <w:p w14:paraId="40383B43" w14:textId="49575338"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2.0</w:t>
            </w:r>
          </w:p>
        </w:tc>
        <w:tc>
          <w:tcPr>
            <w:tcW w:w="443" w:type="dxa"/>
            <w:shd w:val="clear" w:color="auto" w:fill="auto"/>
            <w:vAlign w:val="center"/>
          </w:tcPr>
          <w:p w14:paraId="48464923" w14:textId="36206D47"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5" w:type="dxa"/>
            <w:shd w:val="clear" w:color="auto" w:fill="auto"/>
            <w:vAlign w:val="center"/>
          </w:tcPr>
          <w:p w14:paraId="4B70AEB6" w14:textId="150CFFC8" w:rsidR="007646DC" w:rsidRDefault="007646DC" w:rsidP="007646DC">
            <w:pPr>
              <w:widowControl/>
              <w:spacing w:line="240" w:lineRule="auto"/>
              <w:ind w:firstLineChars="0" w:firstLine="0"/>
              <w:jc w:val="center"/>
              <w:rPr>
                <w:rFonts w:ascii="宋体" w:hAnsi="宋体" w:cs="宋体" w:hint="eastAsia"/>
                <w:sz w:val="16"/>
                <w:szCs w:val="21"/>
              </w:rPr>
            </w:pPr>
            <w:r>
              <w:rPr>
                <w:rFonts w:ascii="宋体" w:hAnsi="宋体" w:cs="宋体"/>
                <w:sz w:val="16"/>
                <w:szCs w:val="21"/>
              </w:rPr>
              <w:t>32</w:t>
            </w:r>
          </w:p>
        </w:tc>
        <w:tc>
          <w:tcPr>
            <w:tcW w:w="426" w:type="dxa"/>
            <w:shd w:val="clear" w:color="auto" w:fill="auto"/>
            <w:vAlign w:val="center"/>
          </w:tcPr>
          <w:p w14:paraId="3CEB64A5"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425" w:type="dxa"/>
            <w:shd w:val="clear" w:color="auto" w:fill="auto"/>
            <w:vAlign w:val="center"/>
          </w:tcPr>
          <w:p w14:paraId="2D80D054" w14:textId="77777777" w:rsidR="007646DC" w:rsidRPr="00C31CF3" w:rsidRDefault="007646DC" w:rsidP="007646DC">
            <w:pPr>
              <w:widowControl/>
              <w:spacing w:line="240" w:lineRule="auto"/>
              <w:ind w:firstLineChars="0" w:firstLine="0"/>
              <w:jc w:val="center"/>
              <w:rPr>
                <w:rFonts w:ascii="宋体" w:hAnsi="宋体" w:hint="eastAsia"/>
                <w:kern w:val="0"/>
                <w:sz w:val="18"/>
                <w:szCs w:val="18"/>
              </w:rPr>
            </w:pPr>
          </w:p>
        </w:tc>
        <w:tc>
          <w:tcPr>
            <w:tcW w:w="425" w:type="dxa"/>
            <w:shd w:val="clear" w:color="auto" w:fill="auto"/>
            <w:vAlign w:val="center"/>
          </w:tcPr>
          <w:p w14:paraId="41C4FDCF" w14:textId="77777777" w:rsidR="007646DC" w:rsidRDefault="007646DC" w:rsidP="007646DC">
            <w:pPr>
              <w:widowControl/>
              <w:spacing w:line="240" w:lineRule="auto"/>
              <w:ind w:firstLineChars="0" w:firstLine="0"/>
              <w:jc w:val="center"/>
              <w:rPr>
                <w:rFonts w:ascii="宋体" w:hAnsi="宋体" w:cs="宋体" w:hint="eastAsia"/>
                <w:sz w:val="16"/>
                <w:szCs w:val="21"/>
              </w:rPr>
            </w:pPr>
          </w:p>
        </w:tc>
        <w:tc>
          <w:tcPr>
            <w:tcW w:w="565" w:type="dxa"/>
            <w:vAlign w:val="center"/>
          </w:tcPr>
          <w:p w14:paraId="3D49B921" w14:textId="77777777" w:rsidR="007646DC" w:rsidRDefault="007646DC" w:rsidP="007646DC">
            <w:pPr>
              <w:widowControl/>
              <w:spacing w:line="240" w:lineRule="auto"/>
              <w:ind w:firstLineChars="0" w:firstLine="0"/>
              <w:jc w:val="left"/>
              <w:rPr>
                <w:rFonts w:ascii="宋体" w:hAnsi="宋体" w:cs="宋体" w:hint="eastAsia"/>
                <w:sz w:val="16"/>
                <w:szCs w:val="21"/>
              </w:rPr>
            </w:pPr>
          </w:p>
        </w:tc>
        <w:tc>
          <w:tcPr>
            <w:tcW w:w="624" w:type="dxa"/>
            <w:vAlign w:val="center"/>
          </w:tcPr>
          <w:p w14:paraId="504FF30A" w14:textId="2EBD5DF8" w:rsidR="007646DC" w:rsidRDefault="007646DC" w:rsidP="007646DC">
            <w:pPr>
              <w:widowControl/>
              <w:spacing w:line="240" w:lineRule="auto"/>
              <w:ind w:firstLineChars="0" w:firstLine="0"/>
              <w:jc w:val="left"/>
              <w:rPr>
                <w:rFonts w:ascii="宋体" w:hAnsi="宋体" w:cs="宋体" w:hint="eastAsia"/>
                <w:sz w:val="16"/>
                <w:szCs w:val="21"/>
              </w:rPr>
            </w:pPr>
            <w:r>
              <w:rPr>
                <w:rFonts w:ascii="宋体" w:hAnsi="宋体" w:cs="宋体"/>
                <w:sz w:val="16"/>
                <w:szCs w:val="21"/>
              </w:rPr>
              <w:t>6</w:t>
            </w:r>
          </w:p>
        </w:tc>
        <w:tc>
          <w:tcPr>
            <w:tcW w:w="1465" w:type="dxa"/>
            <w:vAlign w:val="center"/>
          </w:tcPr>
          <w:p w14:paraId="262BAE7C" w14:textId="327A8954" w:rsidR="007646DC" w:rsidRDefault="007646DC" w:rsidP="007646DC">
            <w:pPr>
              <w:widowControl/>
              <w:spacing w:line="240" w:lineRule="auto"/>
              <w:ind w:firstLineChars="0" w:firstLine="0"/>
              <w:jc w:val="left"/>
              <w:rPr>
                <w:kern w:val="0"/>
                <w:sz w:val="18"/>
                <w:szCs w:val="18"/>
              </w:rPr>
            </w:pPr>
            <w:r w:rsidRPr="000A2968">
              <w:rPr>
                <w:rFonts w:hint="eastAsia"/>
                <w:kern w:val="0"/>
                <w:sz w:val="18"/>
                <w:szCs w:val="18"/>
              </w:rPr>
              <w:t>专业</w:t>
            </w:r>
            <w:r>
              <w:rPr>
                <w:rFonts w:hint="eastAsia"/>
                <w:kern w:val="0"/>
                <w:sz w:val="18"/>
                <w:szCs w:val="18"/>
              </w:rPr>
              <w:t>选修</w:t>
            </w:r>
            <w:r w:rsidRPr="000A2968">
              <w:rPr>
                <w:rFonts w:hint="eastAsia"/>
                <w:kern w:val="0"/>
                <w:sz w:val="18"/>
                <w:szCs w:val="18"/>
              </w:rPr>
              <w:t>课</w:t>
            </w:r>
          </w:p>
        </w:tc>
      </w:tr>
    </w:tbl>
    <w:bookmarkEnd w:id="0"/>
    <w:p w14:paraId="5B98ECCD" w14:textId="42279F16" w:rsidR="00E95401" w:rsidRPr="00F43DE0" w:rsidRDefault="00E95401" w:rsidP="00E95401">
      <w:pPr>
        <w:ind w:firstLine="422"/>
        <w:rPr>
          <w:b/>
        </w:rPr>
      </w:pPr>
      <w:r w:rsidRPr="00F43DE0">
        <w:rPr>
          <w:rFonts w:hint="eastAsia"/>
          <w:b/>
        </w:rPr>
        <w:t>修读说明：</w:t>
      </w:r>
      <w:r w:rsidR="000B0806" w:rsidRPr="00F43DE0">
        <w:rPr>
          <w:b/>
        </w:rPr>
        <w:t xml:space="preserve"> </w:t>
      </w:r>
    </w:p>
    <w:p w14:paraId="14C158F4" w14:textId="7EFC73F6" w:rsidR="00E95401" w:rsidRDefault="00E95401" w:rsidP="00E95401">
      <w:r w:rsidRPr="00F43DE0">
        <w:rPr>
          <w:rFonts w:hint="eastAsia"/>
        </w:rPr>
        <w:t>1</w:t>
      </w:r>
      <w:r w:rsidRPr="00F43DE0">
        <w:t>.</w:t>
      </w:r>
      <w:r w:rsidR="000A6CD7" w:rsidRPr="000A6CD7">
        <w:rPr>
          <w:rFonts w:hint="eastAsia"/>
        </w:rPr>
        <w:t xml:space="preserve"> </w:t>
      </w:r>
      <w:r w:rsidR="00027CAD" w:rsidRPr="00027CAD">
        <w:rPr>
          <w:rFonts w:hint="eastAsia"/>
        </w:rPr>
        <w:t>本</w:t>
      </w:r>
      <w:r w:rsidR="00027CAD">
        <w:rPr>
          <w:rFonts w:hint="eastAsia"/>
        </w:rPr>
        <w:t>辅修</w:t>
      </w:r>
      <w:r w:rsidR="00027CAD" w:rsidRPr="00027CAD">
        <w:rPr>
          <w:rFonts w:hint="eastAsia"/>
        </w:rPr>
        <w:t>专业学生在学校规定的修业年限内需修满专业培养方案要求的</w:t>
      </w:r>
      <w:r w:rsidR="00027CAD">
        <w:rPr>
          <w:rFonts w:hint="eastAsia"/>
        </w:rPr>
        <w:t>4</w:t>
      </w:r>
      <w:r w:rsidR="00027CAD" w:rsidRPr="00027CAD">
        <w:rPr>
          <w:rFonts w:hint="eastAsia"/>
        </w:rPr>
        <w:t>5</w:t>
      </w:r>
      <w:r w:rsidR="00027CAD" w:rsidRPr="00027CAD">
        <w:rPr>
          <w:rFonts w:hint="eastAsia"/>
        </w:rPr>
        <w:t>学分</w:t>
      </w:r>
      <w:r w:rsidR="007646DC">
        <w:rPr>
          <w:rFonts w:hint="eastAsia"/>
        </w:rPr>
        <w:t>；</w:t>
      </w:r>
    </w:p>
    <w:p w14:paraId="40303899" w14:textId="0FD7FBC9" w:rsidR="00F004EB" w:rsidRPr="00E95401" w:rsidRDefault="00E95401" w:rsidP="00E95401">
      <w:r>
        <w:t>2.</w:t>
      </w:r>
      <w:r w:rsidR="00027CAD" w:rsidRPr="00027CAD">
        <w:rPr>
          <w:rFonts w:hint="eastAsia"/>
        </w:rPr>
        <w:t xml:space="preserve"> </w:t>
      </w:r>
      <w:r w:rsidR="00027CAD" w:rsidRPr="000A6CD7">
        <w:rPr>
          <w:rFonts w:hint="eastAsia"/>
        </w:rPr>
        <w:t>要求从本专业</w:t>
      </w:r>
      <w:r w:rsidR="007646DC">
        <w:rPr>
          <w:rFonts w:hint="eastAsia"/>
        </w:rPr>
        <w:t>上述</w:t>
      </w:r>
      <w:r w:rsidR="007646DC">
        <w:rPr>
          <w:rFonts w:hint="eastAsia"/>
        </w:rPr>
        <w:t>4</w:t>
      </w:r>
      <w:r w:rsidR="007646DC">
        <w:rPr>
          <w:rFonts w:hint="eastAsia"/>
        </w:rPr>
        <w:t>门</w:t>
      </w:r>
      <w:r w:rsidR="00027CAD" w:rsidRPr="000A6CD7">
        <w:rPr>
          <w:rFonts w:hint="eastAsia"/>
        </w:rPr>
        <w:t>选修课程中</w:t>
      </w:r>
      <w:r w:rsidR="007646DC">
        <w:rPr>
          <w:rFonts w:hint="eastAsia"/>
        </w:rPr>
        <w:t>至少</w:t>
      </w:r>
      <w:r w:rsidR="00027CAD" w:rsidRPr="000A6CD7">
        <w:rPr>
          <w:rFonts w:hint="eastAsia"/>
        </w:rPr>
        <w:t>取得</w:t>
      </w:r>
      <w:r w:rsidR="00027CAD">
        <w:rPr>
          <w:rFonts w:hint="eastAsia"/>
        </w:rPr>
        <w:t>4</w:t>
      </w:r>
      <w:r w:rsidR="00027CAD" w:rsidRPr="000A6CD7">
        <w:rPr>
          <w:rFonts w:hint="eastAsia"/>
        </w:rPr>
        <w:t>个学分。</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D9CF" w14:textId="77777777" w:rsidR="00553A3A" w:rsidRDefault="00553A3A" w:rsidP="009A061D">
      <w:r>
        <w:separator/>
      </w:r>
    </w:p>
    <w:p w14:paraId="3A34995D" w14:textId="77777777" w:rsidR="00553A3A" w:rsidRDefault="00553A3A" w:rsidP="009A061D"/>
  </w:endnote>
  <w:endnote w:type="continuationSeparator" w:id="0">
    <w:p w14:paraId="1DAC09A7" w14:textId="77777777" w:rsidR="00553A3A" w:rsidRDefault="00553A3A" w:rsidP="009A061D">
      <w:r>
        <w:continuationSeparator/>
      </w:r>
    </w:p>
    <w:p w14:paraId="6BFB079C" w14:textId="77777777" w:rsidR="00553A3A" w:rsidRDefault="00553A3A"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BF1D7" w14:textId="77777777" w:rsidR="00553A3A" w:rsidRDefault="00553A3A" w:rsidP="009A061D">
      <w:r>
        <w:separator/>
      </w:r>
    </w:p>
    <w:p w14:paraId="2F29809A" w14:textId="77777777" w:rsidR="00553A3A" w:rsidRDefault="00553A3A" w:rsidP="009A061D"/>
  </w:footnote>
  <w:footnote w:type="continuationSeparator" w:id="0">
    <w:p w14:paraId="73037D29" w14:textId="77777777" w:rsidR="00553A3A" w:rsidRDefault="00553A3A" w:rsidP="009A061D">
      <w:r>
        <w:continuationSeparator/>
      </w:r>
    </w:p>
    <w:p w14:paraId="67E58434" w14:textId="77777777" w:rsidR="00553A3A" w:rsidRDefault="00553A3A"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16cid:durableId="622614969">
    <w:abstractNumId w:val="2"/>
  </w:num>
  <w:num w:numId="2" w16cid:durableId="652759679">
    <w:abstractNumId w:val="10"/>
  </w:num>
  <w:num w:numId="3" w16cid:durableId="932856375">
    <w:abstractNumId w:val="9"/>
  </w:num>
  <w:num w:numId="4" w16cid:durableId="1627737847">
    <w:abstractNumId w:val="1"/>
  </w:num>
  <w:num w:numId="5" w16cid:durableId="17898863">
    <w:abstractNumId w:val="8"/>
  </w:num>
  <w:num w:numId="6" w16cid:durableId="1655333611">
    <w:abstractNumId w:val="11"/>
  </w:num>
  <w:num w:numId="7" w16cid:durableId="1538086285">
    <w:abstractNumId w:val="7"/>
  </w:num>
  <w:num w:numId="8" w16cid:durableId="1810855205">
    <w:abstractNumId w:val="13"/>
  </w:num>
  <w:num w:numId="9" w16cid:durableId="1054695040">
    <w:abstractNumId w:val="12"/>
  </w:num>
  <w:num w:numId="10" w16cid:durableId="1134252869">
    <w:abstractNumId w:val="15"/>
  </w:num>
  <w:num w:numId="11" w16cid:durableId="454178648">
    <w:abstractNumId w:val="4"/>
  </w:num>
  <w:num w:numId="12" w16cid:durableId="1953828660">
    <w:abstractNumId w:val="5"/>
  </w:num>
  <w:num w:numId="13" w16cid:durableId="1194730139">
    <w:abstractNumId w:val="0"/>
  </w:num>
  <w:num w:numId="14" w16cid:durableId="1727953232">
    <w:abstractNumId w:val="6"/>
  </w:num>
  <w:num w:numId="15" w16cid:durableId="291786506">
    <w:abstractNumId w:val="3"/>
  </w:num>
  <w:num w:numId="16" w16cid:durableId="2081172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C2F"/>
    <w:rsid w:val="00015D1E"/>
    <w:rsid w:val="000216FF"/>
    <w:rsid w:val="00027CAD"/>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CD7"/>
    <w:rsid w:val="000A6F77"/>
    <w:rsid w:val="000B0806"/>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3532A"/>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A7428"/>
    <w:rsid w:val="001B03B2"/>
    <w:rsid w:val="001B0C3B"/>
    <w:rsid w:val="001B199B"/>
    <w:rsid w:val="001B5840"/>
    <w:rsid w:val="001B5AB7"/>
    <w:rsid w:val="001B5ECF"/>
    <w:rsid w:val="001B7478"/>
    <w:rsid w:val="001C02F5"/>
    <w:rsid w:val="001C0E0F"/>
    <w:rsid w:val="001C3CF0"/>
    <w:rsid w:val="001C4A45"/>
    <w:rsid w:val="001C688E"/>
    <w:rsid w:val="001C783B"/>
    <w:rsid w:val="001C7847"/>
    <w:rsid w:val="001D0397"/>
    <w:rsid w:val="001D1DB8"/>
    <w:rsid w:val="001D35C8"/>
    <w:rsid w:val="001D60C2"/>
    <w:rsid w:val="001D7D7A"/>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0C59"/>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1C10"/>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85038"/>
    <w:rsid w:val="00490E5B"/>
    <w:rsid w:val="00491054"/>
    <w:rsid w:val="00492224"/>
    <w:rsid w:val="004937F2"/>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6015"/>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3A3A"/>
    <w:rsid w:val="005548AC"/>
    <w:rsid w:val="00556331"/>
    <w:rsid w:val="005623ED"/>
    <w:rsid w:val="00570C03"/>
    <w:rsid w:val="005713DA"/>
    <w:rsid w:val="00572EBE"/>
    <w:rsid w:val="00577155"/>
    <w:rsid w:val="00584B6C"/>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D49B2"/>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6DC"/>
    <w:rsid w:val="00764F87"/>
    <w:rsid w:val="00772DA7"/>
    <w:rsid w:val="007744E4"/>
    <w:rsid w:val="00775DB2"/>
    <w:rsid w:val="007A2A37"/>
    <w:rsid w:val="007A4B0F"/>
    <w:rsid w:val="007A5810"/>
    <w:rsid w:val="007B2B00"/>
    <w:rsid w:val="007B30AB"/>
    <w:rsid w:val="007B4C8F"/>
    <w:rsid w:val="007B619A"/>
    <w:rsid w:val="007B657A"/>
    <w:rsid w:val="007B6EEC"/>
    <w:rsid w:val="007C05F3"/>
    <w:rsid w:val="007C199B"/>
    <w:rsid w:val="007C1A1D"/>
    <w:rsid w:val="007C2B37"/>
    <w:rsid w:val="007C5E3F"/>
    <w:rsid w:val="007D3E72"/>
    <w:rsid w:val="007D7E4E"/>
    <w:rsid w:val="007E2B8C"/>
    <w:rsid w:val="007E2C5E"/>
    <w:rsid w:val="007E3ECC"/>
    <w:rsid w:val="007E502F"/>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3780C"/>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77AD2"/>
    <w:rsid w:val="009833CF"/>
    <w:rsid w:val="00995B94"/>
    <w:rsid w:val="009A061D"/>
    <w:rsid w:val="009A3E74"/>
    <w:rsid w:val="009B5B91"/>
    <w:rsid w:val="009C544F"/>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6A4"/>
    <w:rsid w:val="00A20FBF"/>
    <w:rsid w:val="00A2297E"/>
    <w:rsid w:val="00A22CB5"/>
    <w:rsid w:val="00A23FA7"/>
    <w:rsid w:val="00A26506"/>
    <w:rsid w:val="00A27ECD"/>
    <w:rsid w:val="00A32055"/>
    <w:rsid w:val="00A328A8"/>
    <w:rsid w:val="00A3576A"/>
    <w:rsid w:val="00A3657E"/>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83C87"/>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2856"/>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C13"/>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172C"/>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405F"/>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844-BC54-40F3-91EF-540E5F37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320</Words>
  <Characters>1830</Characters>
  <Application>Microsoft Office Word</Application>
  <DocSecurity>0</DocSecurity>
  <Lines>15</Lines>
  <Paragraphs>4</Paragraphs>
  <ScaleCrop>false</ScaleCrop>
  <Company>China</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dying li</cp:lastModifiedBy>
  <cp:revision>4</cp:revision>
  <cp:lastPrinted>2013-07-26T08:19:00Z</cp:lastPrinted>
  <dcterms:created xsi:type="dcterms:W3CDTF">2024-10-08T12:27:00Z</dcterms:created>
  <dcterms:modified xsi:type="dcterms:W3CDTF">2025-10-24T02:37:00Z</dcterms:modified>
</cp:coreProperties>
</file>