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569F43CE" w:rsidR="00E95401" w:rsidRPr="00110C8E" w:rsidRDefault="006C1B1B" w:rsidP="00E95401">
      <w:pPr>
        <w:pStyle w:val="af9"/>
      </w:pPr>
      <w:r w:rsidRPr="006C1B1B">
        <w:rPr>
          <w:rFonts w:hint="eastAsia"/>
        </w:rPr>
        <w:t>安全工程</w:t>
      </w:r>
      <w:r w:rsidR="00E95401" w:rsidRPr="00110C8E">
        <w:t>专业</w:t>
      </w:r>
      <w:r w:rsidR="00E95401">
        <w:rPr>
          <w:rFonts w:hint="eastAsia"/>
        </w:rPr>
        <w:t>辅修学士学位培养方案</w:t>
      </w:r>
    </w:p>
    <w:p w14:paraId="189EC0FE" w14:textId="73EF568C" w:rsidR="00E95401" w:rsidRDefault="00E95401" w:rsidP="00E95401">
      <w:pPr>
        <w:pStyle w:val="aff1"/>
      </w:pPr>
      <w:r w:rsidRPr="00110C8E">
        <w:t xml:space="preserve"> (</w:t>
      </w:r>
      <w:r w:rsidRPr="00110C8E">
        <w:t>专业代码：</w:t>
      </w:r>
      <w:r w:rsidR="006C1B1B" w:rsidRPr="00584418">
        <w:rPr>
          <w:rFonts w:ascii="黑体" w:hAnsi="黑体" w:cs="黑体"/>
          <w:szCs w:val="21"/>
        </w:rPr>
        <w:t>082901</w:t>
      </w:r>
      <w:r w:rsidRPr="00110C8E">
        <w:t xml:space="preserve">      </w:t>
      </w:r>
      <w:r w:rsidRPr="00110C8E">
        <w:t>学位：</w:t>
      </w:r>
      <w:r w:rsidR="006C1B1B" w:rsidRPr="00584418">
        <w:rPr>
          <w:rFonts w:ascii="黑体" w:hAnsi="黑体" w:cs="黑体"/>
          <w:szCs w:val="21"/>
        </w:rPr>
        <w:t>工学学士</w:t>
      </w:r>
      <w:r w:rsidRPr="00110C8E">
        <w:t>)</w:t>
      </w:r>
    </w:p>
    <w:p w14:paraId="1D5E9EE0" w14:textId="77777777" w:rsidR="00E95401" w:rsidRPr="00BD3F6C" w:rsidRDefault="00E95401" w:rsidP="00E95401">
      <w:pPr>
        <w:pStyle w:val="2"/>
        <w:ind w:firstLine="480"/>
      </w:pPr>
      <w:r w:rsidRPr="009A061D">
        <w:t>一、培养目标</w:t>
      </w:r>
    </w:p>
    <w:p w14:paraId="5725ABF3" w14:textId="77777777" w:rsidR="002E22FB" w:rsidRDefault="002E22FB" w:rsidP="002E22FB">
      <w:r>
        <w:rPr>
          <w:rFonts w:hint="eastAsia"/>
        </w:rPr>
        <w:t>本专业面向国家发展战略、社会经济发展需要和行业发展趋势，培养德智体美劳全面发展的社会主义事业建设者和接班人，具有科学精神与人文素养，掌握安全科学基础、安全风险学、安全管理与应急、安全工程信息化、安全生产法律法规等方面的理论知识与技能，具有全球视野、创新思维、家国情怀与奋斗精神，能够在能源、公共安全等领域从事安全管理、安全科学研究、工程辅助设计、安全评价、安全咨询与培训、应急处置与管理、安全监察等工作的高素质人才。</w:t>
      </w:r>
    </w:p>
    <w:p w14:paraId="5B425D6C" w14:textId="77777777" w:rsidR="002E22FB" w:rsidRDefault="002E22FB" w:rsidP="002E22FB">
      <w:r>
        <w:rPr>
          <w:rFonts w:hint="eastAsia"/>
        </w:rPr>
        <w:t>通过实际工作锻炼，毕业生能够成长为行业安全技术、安全管理或应急岗位的骨干，达到：</w:t>
      </w:r>
    </w:p>
    <w:p w14:paraId="1C06D167" w14:textId="77777777" w:rsidR="002E22FB" w:rsidRDefault="002E22FB" w:rsidP="002E22FB">
      <w:r>
        <w:rPr>
          <w:rFonts w:hint="eastAsia"/>
        </w:rPr>
        <w:t>1.</w:t>
      </w:r>
      <w:r>
        <w:rPr>
          <w:rFonts w:hint="eastAsia"/>
        </w:rPr>
        <w:t>具备注册安全工程师的素质和能力；</w:t>
      </w:r>
    </w:p>
    <w:p w14:paraId="4C9C15BD" w14:textId="77777777" w:rsidR="002E22FB" w:rsidRDefault="002E22FB" w:rsidP="002E22FB">
      <w:r>
        <w:rPr>
          <w:rFonts w:hint="eastAsia"/>
        </w:rPr>
        <w:t>2.</w:t>
      </w:r>
      <w:r>
        <w:rPr>
          <w:rFonts w:hint="eastAsia"/>
        </w:rPr>
        <w:t>能够独立从事安全监督与管理、评价、咨询与培训、技术研究或工程辅助设计方面工作；</w:t>
      </w:r>
    </w:p>
    <w:p w14:paraId="1AFACBC7" w14:textId="77777777" w:rsidR="002E22FB" w:rsidRDefault="002E22FB" w:rsidP="002E22FB">
      <w:r>
        <w:rPr>
          <w:rFonts w:hint="eastAsia"/>
        </w:rPr>
        <w:t>3.</w:t>
      </w:r>
      <w:r>
        <w:rPr>
          <w:rFonts w:hint="eastAsia"/>
        </w:rPr>
        <w:t>在解决工程问题过程中能够综合考虑社会、法律、经济、环境等多方面因素的影响，具备科学的思维方法、辩证决策能力和安全应急意识；</w:t>
      </w:r>
    </w:p>
    <w:p w14:paraId="22685C26" w14:textId="77777777" w:rsidR="002E22FB" w:rsidRDefault="002E22FB" w:rsidP="002E22FB">
      <w:r>
        <w:rPr>
          <w:rFonts w:hint="eastAsia"/>
        </w:rPr>
        <w:t>4.</w:t>
      </w:r>
      <w:r>
        <w:rPr>
          <w:rFonts w:hint="eastAsia"/>
        </w:rPr>
        <w:t>有良好的道德素养、沟通水平与团队合作能力，有意愿并有能力服务所在行业和社会；</w:t>
      </w:r>
    </w:p>
    <w:p w14:paraId="58F0AA06" w14:textId="18A3E2E4" w:rsidR="00E95401" w:rsidRPr="00CA08BD" w:rsidRDefault="002E22FB" w:rsidP="002E22FB">
      <w:r>
        <w:rPr>
          <w:rFonts w:hint="eastAsia"/>
        </w:rPr>
        <w:t>5.</w:t>
      </w:r>
      <w:r>
        <w:rPr>
          <w:rFonts w:hint="eastAsia"/>
        </w:rPr>
        <w:t>能适应社会经济发展需要，具备终身学习能力和创新意识，不断更新自己的知识和技能。</w:t>
      </w:r>
    </w:p>
    <w:p w14:paraId="23B789E4" w14:textId="77777777" w:rsidR="00E95401" w:rsidRPr="00110C8E" w:rsidRDefault="00E95401" w:rsidP="00E95401">
      <w:pPr>
        <w:pStyle w:val="2"/>
        <w:ind w:firstLine="480"/>
      </w:pPr>
      <w:r w:rsidRPr="00110C8E">
        <w:t>二、</w:t>
      </w:r>
      <w:r>
        <w:rPr>
          <w:rFonts w:hint="eastAsia"/>
        </w:rPr>
        <w:t>毕业要求</w:t>
      </w:r>
    </w:p>
    <w:p w14:paraId="619BF115" w14:textId="77777777" w:rsidR="002E22FB" w:rsidRDefault="002E22FB" w:rsidP="002E22FB">
      <w:r>
        <w:rPr>
          <w:rFonts w:hint="eastAsia"/>
        </w:rPr>
        <w:t xml:space="preserve">1. </w:t>
      </w:r>
      <w:r>
        <w:rPr>
          <w:rFonts w:hint="eastAsia"/>
        </w:rPr>
        <w:t>工程知识：能够将数学、自然科学、工程基础和专业知识用于解决安全工程领域的复杂工程问题；</w:t>
      </w:r>
    </w:p>
    <w:p w14:paraId="367CA9B1" w14:textId="77777777" w:rsidR="002E22FB" w:rsidRDefault="002E22FB" w:rsidP="002E22FB">
      <w:r>
        <w:rPr>
          <w:rFonts w:hint="eastAsia"/>
        </w:rPr>
        <w:t xml:space="preserve">2. </w:t>
      </w:r>
      <w:r>
        <w:rPr>
          <w:rFonts w:hint="eastAsia"/>
        </w:rPr>
        <w:t>问题分析：能够应用数学、自然科学和工程科学的基本原理，识别、表达、并通过文献研究分析复杂工程问题，特别是广义油气行业安全工程领域的复杂工程问题，以获得有效结论；</w:t>
      </w:r>
    </w:p>
    <w:p w14:paraId="6786B6D4" w14:textId="77777777" w:rsidR="002E22FB" w:rsidRDefault="002E22FB" w:rsidP="002E22FB">
      <w:r>
        <w:rPr>
          <w:rFonts w:hint="eastAsia"/>
        </w:rPr>
        <w:t xml:space="preserve">3. </w:t>
      </w:r>
      <w:r>
        <w:rPr>
          <w:rFonts w:hint="eastAsia"/>
        </w:rPr>
        <w:t>设计</w:t>
      </w:r>
      <w:r>
        <w:rPr>
          <w:rFonts w:hint="eastAsia"/>
        </w:rPr>
        <w:t>/</w:t>
      </w:r>
      <w:r>
        <w:rPr>
          <w:rFonts w:hint="eastAsia"/>
        </w:rPr>
        <w:t>开发解决方案：结合油气行业安全工程相关领域中的复杂工程问题需求，能够综合考虑社会、法律、文化、环境因素，独立或协同制定有关安全风险控制问题的解决方案，包括但不限于安全管理、风险辨识与评价、事故调查、安全工程信息化和工程辅助设计方面的工作，并能体现出创新意识；</w:t>
      </w:r>
    </w:p>
    <w:p w14:paraId="3620C074" w14:textId="77777777" w:rsidR="002E22FB" w:rsidRDefault="002E22FB" w:rsidP="002E22FB">
      <w:r>
        <w:rPr>
          <w:rFonts w:hint="eastAsia"/>
        </w:rPr>
        <w:t xml:space="preserve">4. </w:t>
      </w:r>
      <w:r>
        <w:rPr>
          <w:rFonts w:hint="eastAsia"/>
        </w:rPr>
        <w:t>研究：能够基于科学原理并采用科学的实验、计算、分析、评价等方法对广义油气行业安全工程领域的复杂工程问题进行研究，包括设计实验、分析与解释数据、并通过信息综合得到合理有效的结论；</w:t>
      </w:r>
    </w:p>
    <w:p w14:paraId="2183E906" w14:textId="77777777" w:rsidR="002E22FB" w:rsidRDefault="002E22FB" w:rsidP="002E22FB">
      <w:r>
        <w:rPr>
          <w:rFonts w:hint="eastAsia"/>
        </w:rPr>
        <w:t xml:space="preserve">5. </w:t>
      </w:r>
      <w:r>
        <w:rPr>
          <w:rFonts w:hint="eastAsia"/>
        </w:rPr>
        <w:t>使用现代工具：能够针对安全工程领域的复杂工程问题，开发、选择与使用恰当的技术、资源、现代工程工具和信息化工具，包括对安全工程领域中复杂工程问题的预测与模拟，并能够理解其局限性；</w:t>
      </w:r>
    </w:p>
    <w:p w14:paraId="5C8F5E93" w14:textId="77777777" w:rsidR="002E22FB" w:rsidRDefault="002E22FB" w:rsidP="002E22FB">
      <w:r>
        <w:rPr>
          <w:rFonts w:hint="eastAsia"/>
        </w:rPr>
        <w:t xml:space="preserve">6. </w:t>
      </w:r>
      <w:r>
        <w:rPr>
          <w:rFonts w:hint="eastAsia"/>
        </w:rPr>
        <w:t>工程与社会：能够基于安全工程相关背景知识进行合理分析、评价安全工程实践和安全工程领域复杂工程问题解决方案对社会、健康、安全、法律以及文化的影响，并理解应承担的责任；</w:t>
      </w:r>
    </w:p>
    <w:p w14:paraId="032C0D9D" w14:textId="77777777" w:rsidR="002E22FB" w:rsidRDefault="002E22FB" w:rsidP="002E22FB">
      <w:r>
        <w:rPr>
          <w:rFonts w:hint="eastAsia"/>
        </w:rPr>
        <w:t xml:space="preserve">7. </w:t>
      </w:r>
      <w:r>
        <w:rPr>
          <w:rFonts w:hint="eastAsia"/>
        </w:rPr>
        <w:t>环境和可持续发展：能够理解和评价针对安全工程领域复杂工程问题的工程实践对环境、社会可持续发展的影响；</w:t>
      </w:r>
    </w:p>
    <w:p w14:paraId="4C12FC34" w14:textId="77777777" w:rsidR="002E22FB" w:rsidRDefault="002E22FB" w:rsidP="002E22FB">
      <w:r>
        <w:rPr>
          <w:rFonts w:hint="eastAsia"/>
        </w:rPr>
        <w:t xml:space="preserve">8. </w:t>
      </w:r>
      <w:r>
        <w:rPr>
          <w:rFonts w:hint="eastAsia"/>
        </w:rPr>
        <w:t>职业规范：具备正确的世界观、人生观，树立和</w:t>
      </w:r>
      <w:proofErr w:type="gramStart"/>
      <w:r>
        <w:rPr>
          <w:rFonts w:hint="eastAsia"/>
        </w:rPr>
        <w:t>践行</w:t>
      </w:r>
      <w:proofErr w:type="gramEnd"/>
      <w:r>
        <w:rPr>
          <w:rFonts w:hint="eastAsia"/>
        </w:rPr>
        <w:t>社会主义核心价值观，具有人文社会科学素养、社会责任感，能够在安全工程实践中理解并遵守安全工程从业者职业道德和规范，履行责任；</w:t>
      </w:r>
    </w:p>
    <w:p w14:paraId="0F622B44" w14:textId="77777777" w:rsidR="002E22FB" w:rsidRDefault="002E22FB" w:rsidP="002E22FB">
      <w:r>
        <w:rPr>
          <w:rFonts w:hint="eastAsia"/>
        </w:rPr>
        <w:t xml:space="preserve">9. </w:t>
      </w:r>
      <w:r>
        <w:rPr>
          <w:rFonts w:hint="eastAsia"/>
        </w:rPr>
        <w:t>个人和团队：能够在多学科背景下的团队中承担个体、团队成员以及负责人的角色；</w:t>
      </w:r>
    </w:p>
    <w:p w14:paraId="4422880D" w14:textId="77777777" w:rsidR="002E22FB" w:rsidRDefault="002E22FB" w:rsidP="002E22FB">
      <w:r>
        <w:rPr>
          <w:rFonts w:hint="eastAsia"/>
        </w:rPr>
        <w:t xml:space="preserve">10. </w:t>
      </w:r>
      <w:r>
        <w:rPr>
          <w:rFonts w:hint="eastAsia"/>
        </w:rPr>
        <w:t>沟通：能够就安全工程领域的复杂工程问题与业界同行及社会公众进行有效沟通和交流，</w:t>
      </w:r>
      <w:r>
        <w:rPr>
          <w:rFonts w:hint="eastAsia"/>
        </w:rPr>
        <w:lastRenderedPageBreak/>
        <w:t>包括撰写报告和设计文稿、陈述发言、清晰表达或回应指令，并具备一定的国际视野，能够在跨文化背景下进行沟通和交流；</w:t>
      </w:r>
    </w:p>
    <w:p w14:paraId="7BCA24F9" w14:textId="77777777" w:rsidR="002E22FB" w:rsidRDefault="002E22FB" w:rsidP="002E22FB">
      <w:r>
        <w:rPr>
          <w:rFonts w:hint="eastAsia"/>
        </w:rPr>
        <w:t xml:space="preserve">11. </w:t>
      </w:r>
      <w:r>
        <w:rPr>
          <w:rFonts w:hint="eastAsia"/>
        </w:rPr>
        <w:t>项目管理：理解并掌握工程管理原理与经济决策方法，并能在多学科环境中应用；</w:t>
      </w:r>
    </w:p>
    <w:p w14:paraId="333B8E89" w14:textId="3EA018D4" w:rsidR="00E95401" w:rsidRDefault="002E22FB" w:rsidP="00E95401">
      <w:r>
        <w:rPr>
          <w:rFonts w:hint="eastAsia"/>
        </w:rPr>
        <w:t xml:space="preserve">12. </w:t>
      </w:r>
      <w:r>
        <w:rPr>
          <w:rFonts w:hint="eastAsia"/>
        </w:rPr>
        <w:t>终身学习：具有自主学习和终身学习的意识，有不断学习和适应发展的能力。</w:t>
      </w:r>
    </w:p>
    <w:p w14:paraId="0ED7DC43" w14:textId="77777777" w:rsidR="00E95401" w:rsidRDefault="00E95401" w:rsidP="00E95401">
      <w:pPr>
        <w:pStyle w:val="aff3"/>
        <w:ind w:firstLine="480"/>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3082"/>
        <w:gridCol w:w="416"/>
        <w:gridCol w:w="416"/>
        <w:gridCol w:w="397"/>
        <w:gridCol w:w="397"/>
        <w:gridCol w:w="397"/>
        <w:gridCol w:w="416"/>
        <w:gridCol w:w="398"/>
        <w:gridCol w:w="398"/>
        <w:gridCol w:w="1236"/>
      </w:tblGrid>
      <w:tr w:rsidR="00E95401" w:rsidRPr="00C31CF3" w14:paraId="654E954D" w14:textId="77777777" w:rsidTr="006C1B1B">
        <w:trPr>
          <w:cantSplit/>
          <w:trHeight w:val="454"/>
          <w:tblHeader/>
          <w:jc w:val="center"/>
        </w:trPr>
        <w:tc>
          <w:tcPr>
            <w:tcW w:w="127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416"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023"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398"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398"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1236"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6C1B1B">
        <w:trPr>
          <w:cantSplit/>
          <w:trHeight w:val="454"/>
          <w:tblHeader/>
          <w:jc w:val="center"/>
        </w:trPr>
        <w:tc>
          <w:tcPr>
            <w:tcW w:w="127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416"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16"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397"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397"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397"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16"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398"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398"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1236"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073613" w:rsidRPr="00C31CF3" w14:paraId="3F9FD55F" w14:textId="77777777" w:rsidTr="006C1B1B">
        <w:trPr>
          <w:cantSplit/>
          <w:trHeight w:val="454"/>
          <w:jc w:val="center"/>
        </w:trPr>
        <w:tc>
          <w:tcPr>
            <w:tcW w:w="1275" w:type="dxa"/>
            <w:vAlign w:val="center"/>
          </w:tcPr>
          <w:p w14:paraId="157E4F41" w14:textId="5D314E96"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PLC310411040</w:t>
            </w:r>
          </w:p>
        </w:tc>
        <w:tc>
          <w:tcPr>
            <w:tcW w:w="3082" w:type="dxa"/>
            <w:vAlign w:val="center"/>
          </w:tcPr>
          <w:p w14:paraId="29B33DB7" w14:textId="47A0AD67" w:rsidR="00073613" w:rsidRPr="00C31CF3" w:rsidRDefault="00073613" w:rsidP="00073613">
            <w:pPr>
              <w:widowControl/>
              <w:snapToGrid w:val="0"/>
              <w:spacing w:line="240" w:lineRule="auto"/>
              <w:ind w:firstLineChars="0" w:firstLine="0"/>
              <w:jc w:val="left"/>
              <w:rPr>
                <w:kern w:val="0"/>
                <w:sz w:val="18"/>
                <w:szCs w:val="18"/>
              </w:rPr>
            </w:pPr>
            <w:r>
              <w:rPr>
                <w:rFonts w:hint="eastAsia"/>
                <w:color w:val="000000"/>
                <w:sz w:val="16"/>
                <w:szCs w:val="16"/>
              </w:rPr>
              <w:t>工程力学</w:t>
            </w:r>
          </w:p>
        </w:tc>
        <w:tc>
          <w:tcPr>
            <w:tcW w:w="416" w:type="dxa"/>
            <w:vAlign w:val="center"/>
          </w:tcPr>
          <w:p w14:paraId="5C536BCC" w14:textId="7A292B3F"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4</w:t>
            </w:r>
          </w:p>
        </w:tc>
        <w:tc>
          <w:tcPr>
            <w:tcW w:w="416" w:type="dxa"/>
            <w:shd w:val="clear" w:color="auto" w:fill="auto"/>
            <w:vAlign w:val="center"/>
          </w:tcPr>
          <w:p w14:paraId="075B548B" w14:textId="186D0022"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66</w:t>
            </w:r>
          </w:p>
        </w:tc>
        <w:tc>
          <w:tcPr>
            <w:tcW w:w="397" w:type="dxa"/>
            <w:shd w:val="clear" w:color="auto" w:fill="auto"/>
            <w:vAlign w:val="center"/>
          </w:tcPr>
          <w:p w14:paraId="55C70D65" w14:textId="28AACFBA"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62</w:t>
            </w:r>
          </w:p>
        </w:tc>
        <w:tc>
          <w:tcPr>
            <w:tcW w:w="397" w:type="dxa"/>
            <w:shd w:val="clear" w:color="auto" w:fill="auto"/>
            <w:vAlign w:val="center"/>
          </w:tcPr>
          <w:p w14:paraId="5059BEAC" w14:textId="3BEFCEF7"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w:t>
            </w:r>
          </w:p>
        </w:tc>
        <w:tc>
          <w:tcPr>
            <w:tcW w:w="397" w:type="dxa"/>
            <w:shd w:val="clear" w:color="auto" w:fill="auto"/>
            <w:vAlign w:val="center"/>
          </w:tcPr>
          <w:p w14:paraId="1DF4A44E" w14:textId="332B6F72"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4D4FF351" w14:textId="0EE64681"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0F363FFF" w14:textId="28F2C1F7"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66</w:t>
            </w:r>
          </w:p>
        </w:tc>
        <w:tc>
          <w:tcPr>
            <w:tcW w:w="398" w:type="dxa"/>
            <w:vAlign w:val="center"/>
          </w:tcPr>
          <w:p w14:paraId="2F41DDBF" w14:textId="0407EF69"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3</w:t>
            </w:r>
          </w:p>
        </w:tc>
        <w:tc>
          <w:tcPr>
            <w:tcW w:w="1236" w:type="dxa"/>
            <w:vAlign w:val="center"/>
          </w:tcPr>
          <w:p w14:paraId="0CE4C680" w14:textId="5319DBBD" w:rsidR="00073613" w:rsidRPr="00C31CF3" w:rsidRDefault="00073613" w:rsidP="00073613">
            <w:pPr>
              <w:widowControl/>
              <w:spacing w:line="240" w:lineRule="auto"/>
              <w:ind w:firstLineChars="0" w:firstLine="0"/>
              <w:jc w:val="left"/>
              <w:rPr>
                <w:kern w:val="0"/>
                <w:sz w:val="18"/>
                <w:szCs w:val="18"/>
              </w:rPr>
            </w:pPr>
          </w:p>
        </w:tc>
      </w:tr>
      <w:tr w:rsidR="00073613" w:rsidRPr="00C31CF3" w14:paraId="30FD2CD6" w14:textId="77777777" w:rsidTr="006C1B1B">
        <w:trPr>
          <w:cantSplit/>
          <w:trHeight w:val="454"/>
          <w:jc w:val="center"/>
        </w:trPr>
        <w:tc>
          <w:tcPr>
            <w:tcW w:w="1275" w:type="dxa"/>
            <w:vAlign w:val="center"/>
          </w:tcPr>
          <w:p w14:paraId="71C9722E" w14:textId="3F7837FB"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SCC211111020</w:t>
            </w:r>
          </w:p>
        </w:tc>
        <w:tc>
          <w:tcPr>
            <w:tcW w:w="3082" w:type="dxa"/>
            <w:vAlign w:val="center"/>
          </w:tcPr>
          <w:p w14:paraId="582E324A" w14:textId="020871CD" w:rsidR="00073613" w:rsidRPr="00C31CF3" w:rsidRDefault="00073613" w:rsidP="00073613">
            <w:pPr>
              <w:widowControl/>
              <w:snapToGrid w:val="0"/>
              <w:spacing w:line="240" w:lineRule="auto"/>
              <w:ind w:firstLineChars="0" w:firstLine="0"/>
              <w:jc w:val="left"/>
              <w:rPr>
                <w:kern w:val="0"/>
                <w:sz w:val="18"/>
                <w:szCs w:val="18"/>
              </w:rPr>
            </w:pPr>
            <w:r>
              <w:rPr>
                <w:rFonts w:hint="eastAsia"/>
                <w:color w:val="000000"/>
                <w:sz w:val="16"/>
                <w:szCs w:val="16"/>
              </w:rPr>
              <w:t>概率论与数理统计</w:t>
            </w:r>
          </w:p>
        </w:tc>
        <w:tc>
          <w:tcPr>
            <w:tcW w:w="416" w:type="dxa"/>
            <w:vAlign w:val="center"/>
          </w:tcPr>
          <w:p w14:paraId="7F4C2A27" w14:textId="1902823E"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w:t>
            </w:r>
          </w:p>
        </w:tc>
        <w:tc>
          <w:tcPr>
            <w:tcW w:w="416" w:type="dxa"/>
            <w:shd w:val="clear" w:color="auto" w:fill="auto"/>
            <w:vAlign w:val="center"/>
          </w:tcPr>
          <w:p w14:paraId="27FA223D" w14:textId="104B43EB"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32</w:t>
            </w:r>
          </w:p>
        </w:tc>
        <w:tc>
          <w:tcPr>
            <w:tcW w:w="397" w:type="dxa"/>
            <w:shd w:val="clear" w:color="auto" w:fill="auto"/>
            <w:vAlign w:val="center"/>
          </w:tcPr>
          <w:p w14:paraId="4200529B" w14:textId="32794C1D"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32</w:t>
            </w:r>
          </w:p>
        </w:tc>
        <w:tc>
          <w:tcPr>
            <w:tcW w:w="397" w:type="dxa"/>
            <w:shd w:val="clear" w:color="auto" w:fill="auto"/>
            <w:vAlign w:val="center"/>
          </w:tcPr>
          <w:p w14:paraId="216DD2FC" w14:textId="291B4987"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D43DCC0" w14:textId="75EDA43D"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7F7864FF" w14:textId="245F452D"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48C79421" w14:textId="2A8A6127"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32</w:t>
            </w:r>
          </w:p>
        </w:tc>
        <w:tc>
          <w:tcPr>
            <w:tcW w:w="398" w:type="dxa"/>
            <w:vAlign w:val="center"/>
          </w:tcPr>
          <w:p w14:paraId="2B8A9BD1" w14:textId="19BDE8DE"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3</w:t>
            </w:r>
          </w:p>
        </w:tc>
        <w:tc>
          <w:tcPr>
            <w:tcW w:w="1236" w:type="dxa"/>
            <w:vAlign w:val="center"/>
          </w:tcPr>
          <w:p w14:paraId="7F8874FE" w14:textId="220FD5E0" w:rsidR="00073613" w:rsidRPr="00C31CF3" w:rsidRDefault="00073613" w:rsidP="00073613">
            <w:pPr>
              <w:widowControl/>
              <w:spacing w:line="240" w:lineRule="auto"/>
              <w:ind w:firstLineChars="0" w:firstLine="0"/>
              <w:jc w:val="left"/>
              <w:rPr>
                <w:kern w:val="0"/>
                <w:sz w:val="18"/>
                <w:szCs w:val="18"/>
              </w:rPr>
            </w:pPr>
          </w:p>
        </w:tc>
      </w:tr>
      <w:tr w:rsidR="00073613" w:rsidRPr="00C31CF3" w14:paraId="65FA9277" w14:textId="77777777" w:rsidTr="006C1B1B">
        <w:trPr>
          <w:cantSplit/>
          <w:trHeight w:val="454"/>
          <w:jc w:val="center"/>
        </w:trPr>
        <w:tc>
          <w:tcPr>
            <w:tcW w:w="1275" w:type="dxa"/>
            <w:vAlign w:val="center"/>
          </w:tcPr>
          <w:p w14:paraId="34BDA829" w14:textId="2C6D6A59" w:rsidR="00073613" w:rsidRDefault="00073613" w:rsidP="00073613">
            <w:pPr>
              <w:widowControl/>
              <w:spacing w:line="240" w:lineRule="auto"/>
              <w:ind w:firstLineChars="0" w:firstLine="0"/>
              <w:jc w:val="left"/>
              <w:rPr>
                <w:color w:val="000000"/>
                <w:sz w:val="16"/>
                <w:szCs w:val="16"/>
              </w:rPr>
            </w:pPr>
            <w:r>
              <w:rPr>
                <w:rFonts w:hint="eastAsia"/>
                <w:color w:val="000000"/>
                <w:sz w:val="16"/>
                <w:szCs w:val="16"/>
              </w:rPr>
              <w:t>MEE422511021</w:t>
            </w:r>
          </w:p>
        </w:tc>
        <w:tc>
          <w:tcPr>
            <w:tcW w:w="3082" w:type="dxa"/>
            <w:vAlign w:val="center"/>
          </w:tcPr>
          <w:p w14:paraId="6AE90336" w14:textId="7C9592C6" w:rsidR="00073613" w:rsidRDefault="00073613" w:rsidP="00073613">
            <w:pPr>
              <w:widowControl/>
              <w:snapToGrid w:val="0"/>
              <w:spacing w:line="240" w:lineRule="auto"/>
              <w:ind w:firstLineChars="0" w:firstLine="0"/>
              <w:jc w:val="left"/>
              <w:rPr>
                <w:color w:val="000000"/>
                <w:sz w:val="16"/>
                <w:szCs w:val="16"/>
              </w:rPr>
            </w:pPr>
            <w:r>
              <w:rPr>
                <w:rFonts w:hint="eastAsia"/>
                <w:color w:val="000000"/>
                <w:sz w:val="16"/>
                <w:szCs w:val="16"/>
              </w:rPr>
              <w:t>认识实习</w:t>
            </w:r>
          </w:p>
        </w:tc>
        <w:tc>
          <w:tcPr>
            <w:tcW w:w="416" w:type="dxa"/>
            <w:vAlign w:val="center"/>
          </w:tcPr>
          <w:p w14:paraId="082D120D" w14:textId="112CA9D9" w:rsidR="00073613" w:rsidRDefault="00073613" w:rsidP="00073613">
            <w:pPr>
              <w:widowControl/>
              <w:spacing w:line="240" w:lineRule="auto"/>
              <w:ind w:firstLineChars="0" w:firstLine="0"/>
              <w:jc w:val="center"/>
              <w:rPr>
                <w:color w:val="000000"/>
                <w:sz w:val="16"/>
                <w:szCs w:val="16"/>
              </w:rPr>
            </w:pPr>
            <w:r>
              <w:rPr>
                <w:rFonts w:hint="eastAsia"/>
                <w:color w:val="000000"/>
                <w:sz w:val="16"/>
                <w:szCs w:val="16"/>
              </w:rPr>
              <w:t>2.5</w:t>
            </w:r>
          </w:p>
        </w:tc>
        <w:tc>
          <w:tcPr>
            <w:tcW w:w="416" w:type="dxa"/>
            <w:shd w:val="clear" w:color="auto" w:fill="auto"/>
            <w:vAlign w:val="center"/>
          </w:tcPr>
          <w:p w14:paraId="441A31B2" w14:textId="797C9D4E" w:rsidR="00073613" w:rsidRDefault="00073613" w:rsidP="00073613">
            <w:pPr>
              <w:widowControl/>
              <w:spacing w:line="240" w:lineRule="auto"/>
              <w:ind w:firstLineChars="0" w:firstLine="0"/>
              <w:jc w:val="center"/>
              <w:rPr>
                <w:color w:val="000000"/>
                <w:sz w:val="16"/>
                <w:szCs w:val="16"/>
              </w:rPr>
            </w:pPr>
            <w:r>
              <w:rPr>
                <w:rFonts w:hint="eastAsia"/>
                <w:color w:val="000000"/>
                <w:sz w:val="16"/>
                <w:szCs w:val="16"/>
              </w:rPr>
              <w:t>2.5</w:t>
            </w:r>
            <w:r>
              <w:rPr>
                <w:rFonts w:hint="eastAsia"/>
                <w:color w:val="000000"/>
                <w:sz w:val="16"/>
                <w:szCs w:val="16"/>
              </w:rPr>
              <w:t>周</w:t>
            </w:r>
          </w:p>
        </w:tc>
        <w:tc>
          <w:tcPr>
            <w:tcW w:w="397" w:type="dxa"/>
            <w:shd w:val="clear" w:color="auto" w:fill="auto"/>
            <w:vAlign w:val="center"/>
          </w:tcPr>
          <w:p w14:paraId="3BF1639D" w14:textId="3CABB15F" w:rsidR="00073613" w:rsidRDefault="00073613" w:rsidP="00073613">
            <w:pPr>
              <w:widowControl/>
              <w:spacing w:line="240" w:lineRule="auto"/>
              <w:ind w:firstLineChars="0" w:firstLine="0"/>
              <w:jc w:val="center"/>
              <w:rPr>
                <w:color w:val="000000"/>
                <w:sz w:val="16"/>
                <w:szCs w:val="16"/>
              </w:rPr>
            </w:pPr>
            <w:r>
              <w:rPr>
                <w:rFonts w:hint="eastAsia"/>
                <w:color w:val="000000"/>
                <w:sz w:val="16"/>
                <w:szCs w:val="16"/>
              </w:rPr>
              <w:t xml:space="preserve">　</w:t>
            </w:r>
          </w:p>
        </w:tc>
        <w:tc>
          <w:tcPr>
            <w:tcW w:w="397" w:type="dxa"/>
            <w:shd w:val="clear" w:color="auto" w:fill="auto"/>
            <w:vAlign w:val="center"/>
          </w:tcPr>
          <w:p w14:paraId="368751BB" w14:textId="21C0630E"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 xml:space="preserve">　</w:t>
            </w:r>
          </w:p>
        </w:tc>
        <w:tc>
          <w:tcPr>
            <w:tcW w:w="397" w:type="dxa"/>
            <w:shd w:val="clear" w:color="auto" w:fill="auto"/>
            <w:vAlign w:val="center"/>
          </w:tcPr>
          <w:p w14:paraId="005748A8" w14:textId="6CA4C5E2"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 xml:space="preserve">　</w:t>
            </w:r>
          </w:p>
        </w:tc>
        <w:tc>
          <w:tcPr>
            <w:tcW w:w="416" w:type="dxa"/>
            <w:shd w:val="clear" w:color="auto" w:fill="auto"/>
            <w:vAlign w:val="center"/>
          </w:tcPr>
          <w:p w14:paraId="2F8B00B7" w14:textId="084858FB"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2.5</w:t>
            </w:r>
            <w:r>
              <w:rPr>
                <w:rFonts w:hint="eastAsia"/>
                <w:color w:val="000000"/>
                <w:sz w:val="16"/>
                <w:szCs w:val="16"/>
              </w:rPr>
              <w:t>周</w:t>
            </w:r>
          </w:p>
        </w:tc>
        <w:tc>
          <w:tcPr>
            <w:tcW w:w="398" w:type="dxa"/>
            <w:vAlign w:val="center"/>
          </w:tcPr>
          <w:p w14:paraId="02A7425B" w14:textId="5A8A3B9F" w:rsidR="00073613" w:rsidRDefault="00073613" w:rsidP="00073613">
            <w:pPr>
              <w:widowControl/>
              <w:spacing w:line="240" w:lineRule="auto"/>
              <w:ind w:firstLineChars="0" w:firstLine="0"/>
              <w:jc w:val="center"/>
              <w:rPr>
                <w:color w:val="000000"/>
                <w:sz w:val="16"/>
                <w:szCs w:val="16"/>
              </w:rPr>
            </w:pPr>
            <w:r>
              <w:rPr>
                <w:rFonts w:hint="eastAsia"/>
                <w:color w:val="000000"/>
                <w:sz w:val="16"/>
                <w:szCs w:val="16"/>
              </w:rPr>
              <w:t xml:space="preserve">　</w:t>
            </w:r>
          </w:p>
        </w:tc>
        <w:tc>
          <w:tcPr>
            <w:tcW w:w="398" w:type="dxa"/>
            <w:vAlign w:val="center"/>
          </w:tcPr>
          <w:p w14:paraId="65A93EB3" w14:textId="041E2393" w:rsidR="00073613" w:rsidRDefault="00073613" w:rsidP="00073613">
            <w:pPr>
              <w:widowControl/>
              <w:spacing w:line="240" w:lineRule="auto"/>
              <w:ind w:firstLineChars="0" w:firstLine="0"/>
              <w:jc w:val="center"/>
              <w:rPr>
                <w:color w:val="000000"/>
                <w:sz w:val="16"/>
                <w:szCs w:val="16"/>
              </w:rPr>
            </w:pPr>
            <w:r>
              <w:rPr>
                <w:rFonts w:hint="eastAsia"/>
                <w:color w:val="000000"/>
                <w:sz w:val="16"/>
                <w:szCs w:val="16"/>
              </w:rPr>
              <w:t>S2</w:t>
            </w:r>
          </w:p>
        </w:tc>
        <w:tc>
          <w:tcPr>
            <w:tcW w:w="1236" w:type="dxa"/>
            <w:vAlign w:val="center"/>
          </w:tcPr>
          <w:p w14:paraId="28D7483A" w14:textId="548CC1A6" w:rsidR="00073613" w:rsidRDefault="00073613" w:rsidP="00073613">
            <w:pPr>
              <w:widowControl/>
              <w:spacing w:line="240" w:lineRule="auto"/>
              <w:ind w:firstLineChars="0" w:firstLine="0"/>
              <w:jc w:val="left"/>
              <w:rPr>
                <w:color w:val="000000"/>
                <w:sz w:val="16"/>
                <w:szCs w:val="16"/>
              </w:rPr>
            </w:pPr>
          </w:p>
        </w:tc>
      </w:tr>
      <w:tr w:rsidR="00073613" w:rsidRPr="00C31CF3" w14:paraId="1C0BE2DA" w14:textId="77777777" w:rsidTr="006C1B1B">
        <w:trPr>
          <w:cantSplit/>
          <w:trHeight w:val="454"/>
          <w:jc w:val="center"/>
        </w:trPr>
        <w:tc>
          <w:tcPr>
            <w:tcW w:w="1275" w:type="dxa"/>
            <w:vAlign w:val="center"/>
          </w:tcPr>
          <w:p w14:paraId="7BADCB41" w14:textId="259B3C01"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MEE421211020</w:t>
            </w:r>
          </w:p>
        </w:tc>
        <w:tc>
          <w:tcPr>
            <w:tcW w:w="3082" w:type="dxa"/>
            <w:vAlign w:val="center"/>
          </w:tcPr>
          <w:p w14:paraId="555B81AF" w14:textId="4F59C469" w:rsidR="00073613" w:rsidRPr="00C31CF3" w:rsidRDefault="00073613" w:rsidP="00073613">
            <w:pPr>
              <w:widowControl/>
              <w:snapToGrid w:val="0"/>
              <w:spacing w:line="240" w:lineRule="auto"/>
              <w:ind w:firstLineChars="0" w:firstLine="0"/>
              <w:jc w:val="left"/>
              <w:rPr>
                <w:kern w:val="0"/>
                <w:sz w:val="18"/>
                <w:szCs w:val="18"/>
              </w:rPr>
            </w:pPr>
            <w:r>
              <w:rPr>
                <w:rFonts w:hint="eastAsia"/>
                <w:color w:val="000000"/>
                <w:sz w:val="16"/>
                <w:szCs w:val="16"/>
              </w:rPr>
              <w:t>安全系统工程</w:t>
            </w:r>
          </w:p>
        </w:tc>
        <w:tc>
          <w:tcPr>
            <w:tcW w:w="416" w:type="dxa"/>
            <w:vAlign w:val="center"/>
          </w:tcPr>
          <w:p w14:paraId="328B0731" w14:textId="41D0C603"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w:t>
            </w:r>
          </w:p>
        </w:tc>
        <w:tc>
          <w:tcPr>
            <w:tcW w:w="416" w:type="dxa"/>
            <w:shd w:val="clear" w:color="auto" w:fill="auto"/>
            <w:vAlign w:val="center"/>
          </w:tcPr>
          <w:p w14:paraId="1A9FBCDE" w14:textId="01494114"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32</w:t>
            </w:r>
          </w:p>
        </w:tc>
        <w:tc>
          <w:tcPr>
            <w:tcW w:w="397" w:type="dxa"/>
            <w:shd w:val="clear" w:color="auto" w:fill="auto"/>
            <w:vAlign w:val="center"/>
          </w:tcPr>
          <w:p w14:paraId="7D1D50DC" w14:textId="72524386"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32</w:t>
            </w:r>
          </w:p>
        </w:tc>
        <w:tc>
          <w:tcPr>
            <w:tcW w:w="397" w:type="dxa"/>
            <w:shd w:val="clear" w:color="auto" w:fill="auto"/>
            <w:vAlign w:val="center"/>
          </w:tcPr>
          <w:p w14:paraId="68B3FB4F" w14:textId="16E07E03"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BBCFB69" w14:textId="1FFF86C8"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7C05D2B1" w14:textId="38C2B0A5"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0670D18E" w14:textId="4695D6B9"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32</w:t>
            </w:r>
          </w:p>
        </w:tc>
        <w:tc>
          <w:tcPr>
            <w:tcW w:w="398" w:type="dxa"/>
            <w:vAlign w:val="center"/>
          </w:tcPr>
          <w:p w14:paraId="3123F4CD" w14:textId="7D5B4594"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5</w:t>
            </w:r>
          </w:p>
        </w:tc>
        <w:tc>
          <w:tcPr>
            <w:tcW w:w="1236" w:type="dxa"/>
            <w:vAlign w:val="center"/>
          </w:tcPr>
          <w:p w14:paraId="4B732980" w14:textId="36EDDDE3" w:rsidR="00073613" w:rsidRPr="00C31CF3" w:rsidRDefault="00073613" w:rsidP="00073613">
            <w:pPr>
              <w:widowControl/>
              <w:spacing w:line="240" w:lineRule="auto"/>
              <w:ind w:firstLineChars="0" w:firstLine="0"/>
              <w:jc w:val="left"/>
              <w:rPr>
                <w:kern w:val="0"/>
                <w:sz w:val="18"/>
                <w:szCs w:val="18"/>
              </w:rPr>
            </w:pPr>
          </w:p>
        </w:tc>
      </w:tr>
      <w:tr w:rsidR="00073613" w:rsidRPr="00C31CF3" w14:paraId="1D660925" w14:textId="77777777" w:rsidTr="006C1B1B">
        <w:trPr>
          <w:cantSplit/>
          <w:trHeight w:val="454"/>
          <w:jc w:val="center"/>
        </w:trPr>
        <w:tc>
          <w:tcPr>
            <w:tcW w:w="1275" w:type="dxa"/>
            <w:vAlign w:val="center"/>
          </w:tcPr>
          <w:p w14:paraId="0F0A8663" w14:textId="31893ED2"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MEE422411020</w:t>
            </w:r>
          </w:p>
        </w:tc>
        <w:tc>
          <w:tcPr>
            <w:tcW w:w="3082" w:type="dxa"/>
            <w:vAlign w:val="center"/>
          </w:tcPr>
          <w:p w14:paraId="21D2387E" w14:textId="793BC219" w:rsidR="00073613" w:rsidRPr="00C31CF3" w:rsidRDefault="00073613" w:rsidP="00073613">
            <w:pPr>
              <w:widowControl/>
              <w:snapToGrid w:val="0"/>
              <w:spacing w:line="240" w:lineRule="auto"/>
              <w:ind w:firstLineChars="0" w:firstLine="0"/>
              <w:jc w:val="left"/>
              <w:rPr>
                <w:kern w:val="0"/>
                <w:sz w:val="18"/>
                <w:szCs w:val="18"/>
              </w:rPr>
            </w:pPr>
            <w:r>
              <w:rPr>
                <w:rFonts w:hint="eastAsia"/>
                <w:color w:val="000000"/>
                <w:sz w:val="16"/>
                <w:szCs w:val="16"/>
              </w:rPr>
              <w:t>燃烧与爆炸学</w:t>
            </w:r>
          </w:p>
        </w:tc>
        <w:tc>
          <w:tcPr>
            <w:tcW w:w="416" w:type="dxa"/>
            <w:vAlign w:val="center"/>
          </w:tcPr>
          <w:p w14:paraId="18CDF9EA" w14:textId="049221B0"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w:t>
            </w:r>
          </w:p>
        </w:tc>
        <w:tc>
          <w:tcPr>
            <w:tcW w:w="416" w:type="dxa"/>
            <w:shd w:val="clear" w:color="auto" w:fill="auto"/>
            <w:vAlign w:val="center"/>
          </w:tcPr>
          <w:p w14:paraId="30F94C11" w14:textId="7522FFED"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34</w:t>
            </w:r>
          </w:p>
        </w:tc>
        <w:tc>
          <w:tcPr>
            <w:tcW w:w="397" w:type="dxa"/>
            <w:shd w:val="clear" w:color="auto" w:fill="auto"/>
            <w:vAlign w:val="center"/>
          </w:tcPr>
          <w:p w14:paraId="66E7FBA5" w14:textId="5AC120A1"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28</w:t>
            </w:r>
          </w:p>
        </w:tc>
        <w:tc>
          <w:tcPr>
            <w:tcW w:w="397" w:type="dxa"/>
            <w:shd w:val="clear" w:color="auto" w:fill="auto"/>
            <w:vAlign w:val="center"/>
          </w:tcPr>
          <w:p w14:paraId="6CADD01E" w14:textId="3E0DB24E"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6</w:t>
            </w:r>
          </w:p>
        </w:tc>
        <w:tc>
          <w:tcPr>
            <w:tcW w:w="397" w:type="dxa"/>
            <w:shd w:val="clear" w:color="auto" w:fill="auto"/>
            <w:vAlign w:val="center"/>
          </w:tcPr>
          <w:p w14:paraId="6315ED4E" w14:textId="0EF63889"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5B3DC471" w14:textId="28E25C28"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6BA60D99" w14:textId="6FA32020"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32</w:t>
            </w:r>
          </w:p>
        </w:tc>
        <w:tc>
          <w:tcPr>
            <w:tcW w:w="398" w:type="dxa"/>
            <w:vAlign w:val="center"/>
          </w:tcPr>
          <w:p w14:paraId="5C648BA9" w14:textId="60144F5A"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5</w:t>
            </w:r>
          </w:p>
        </w:tc>
        <w:tc>
          <w:tcPr>
            <w:tcW w:w="1236" w:type="dxa"/>
            <w:vAlign w:val="center"/>
          </w:tcPr>
          <w:p w14:paraId="184EAD96" w14:textId="5E662C79" w:rsidR="00073613" w:rsidRPr="00C31CF3" w:rsidRDefault="00073613" w:rsidP="00073613">
            <w:pPr>
              <w:widowControl/>
              <w:spacing w:line="240" w:lineRule="auto"/>
              <w:ind w:firstLineChars="0" w:firstLine="0"/>
              <w:jc w:val="left"/>
              <w:rPr>
                <w:kern w:val="0"/>
                <w:sz w:val="18"/>
                <w:szCs w:val="18"/>
              </w:rPr>
            </w:pPr>
          </w:p>
        </w:tc>
      </w:tr>
      <w:tr w:rsidR="00073613" w:rsidRPr="00C31CF3" w14:paraId="17056C6D" w14:textId="77777777" w:rsidTr="006C1B1B">
        <w:trPr>
          <w:cantSplit/>
          <w:trHeight w:val="454"/>
          <w:jc w:val="center"/>
        </w:trPr>
        <w:tc>
          <w:tcPr>
            <w:tcW w:w="1275" w:type="dxa"/>
            <w:vAlign w:val="center"/>
          </w:tcPr>
          <w:p w14:paraId="6E798603" w14:textId="063526E9"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MEE426311030</w:t>
            </w:r>
          </w:p>
        </w:tc>
        <w:tc>
          <w:tcPr>
            <w:tcW w:w="3082" w:type="dxa"/>
            <w:vAlign w:val="center"/>
          </w:tcPr>
          <w:p w14:paraId="47171C6C" w14:textId="40226BBF" w:rsidR="00073613" w:rsidRPr="00C31CF3" w:rsidRDefault="00073613" w:rsidP="00073613">
            <w:pPr>
              <w:widowControl/>
              <w:snapToGrid w:val="0"/>
              <w:spacing w:line="240" w:lineRule="auto"/>
              <w:ind w:firstLineChars="0" w:firstLine="0"/>
              <w:jc w:val="left"/>
              <w:rPr>
                <w:rFonts w:ascii="宋体" w:hAnsi="宋体"/>
                <w:kern w:val="0"/>
                <w:sz w:val="18"/>
                <w:szCs w:val="18"/>
              </w:rPr>
            </w:pPr>
            <w:r>
              <w:rPr>
                <w:rFonts w:hint="eastAsia"/>
                <w:color w:val="000000"/>
                <w:sz w:val="16"/>
                <w:szCs w:val="16"/>
              </w:rPr>
              <w:t>安全法规与管理工程</w:t>
            </w:r>
          </w:p>
        </w:tc>
        <w:tc>
          <w:tcPr>
            <w:tcW w:w="416" w:type="dxa"/>
            <w:vAlign w:val="center"/>
          </w:tcPr>
          <w:p w14:paraId="5CAA3479" w14:textId="038C5396"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3</w:t>
            </w:r>
          </w:p>
        </w:tc>
        <w:tc>
          <w:tcPr>
            <w:tcW w:w="416" w:type="dxa"/>
            <w:shd w:val="clear" w:color="auto" w:fill="auto"/>
            <w:vAlign w:val="center"/>
          </w:tcPr>
          <w:p w14:paraId="08ABEC9D" w14:textId="396F42C3"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48</w:t>
            </w:r>
          </w:p>
        </w:tc>
        <w:tc>
          <w:tcPr>
            <w:tcW w:w="397" w:type="dxa"/>
            <w:shd w:val="clear" w:color="auto" w:fill="auto"/>
            <w:vAlign w:val="center"/>
          </w:tcPr>
          <w:p w14:paraId="46A0F0AB" w14:textId="7C60FF30"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48</w:t>
            </w:r>
          </w:p>
        </w:tc>
        <w:tc>
          <w:tcPr>
            <w:tcW w:w="397" w:type="dxa"/>
            <w:shd w:val="clear" w:color="auto" w:fill="auto"/>
            <w:vAlign w:val="center"/>
          </w:tcPr>
          <w:p w14:paraId="273D9B5A" w14:textId="3D4EF4E2"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17D8D43" w14:textId="341603BD"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48A0F458" w14:textId="16E3969F"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61CAA5DD" w14:textId="27DF1044"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48</w:t>
            </w:r>
          </w:p>
        </w:tc>
        <w:tc>
          <w:tcPr>
            <w:tcW w:w="398" w:type="dxa"/>
            <w:vAlign w:val="center"/>
          </w:tcPr>
          <w:p w14:paraId="364A090B" w14:textId="337FCF14"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5</w:t>
            </w:r>
          </w:p>
        </w:tc>
        <w:tc>
          <w:tcPr>
            <w:tcW w:w="1236" w:type="dxa"/>
            <w:vAlign w:val="center"/>
          </w:tcPr>
          <w:p w14:paraId="5149CB34" w14:textId="10C50416" w:rsidR="00073613" w:rsidRPr="00C31CF3" w:rsidRDefault="00073613" w:rsidP="00073613">
            <w:pPr>
              <w:widowControl/>
              <w:spacing w:line="240" w:lineRule="auto"/>
              <w:ind w:firstLineChars="0" w:firstLine="0"/>
              <w:jc w:val="left"/>
              <w:rPr>
                <w:kern w:val="0"/>
                <w:sz w:val="18"/>
                <w:szCs w:val="18"/>
              </w:rPr>
            </w:pPr>
          </w:p>
        </w:tc>
      </w:tr>
      <w:tr w:rsidR="00073613" w:rsidRPr="00C31CF3" w14:paraId="5DB10503" w14:textId="77777777" w:rsidTr="006C1B1B">
        <w:trPr>
          <w:cantSplit/>
          <w:trHeight w:val="454"/>
          <w:jc w:val="center"/>
        </w:trPr>
        <w:tc>
          <w:tcPr>
            <w:tcW w:w="1275" w:type="dxa"/>
            <w:vAlign w:val="center"/>
          </w:tcPr>
          <w:p w14:paraId="461D3F9B" w14:textId="49380BF4"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MEE421011030</w:t>
            </w:r>
          </w:p>
        </w:tc>
        <w:tc>
          <w:tcPr>
            <w:tcW w:w="3082" w:type="dxa"/>
            <w:vAlign w:val="center"/>
          </w:tcPr>
          <w:p w14:paraId="6B1DE503" w14:textId="062F79BE" w:rsidR="00073613" w:rsidRPr="00C31CF3" w:rsidRDefault="00073613" w:rsidP="00073613">
            <w:pPr>
              <w:widowControl/>
              <w:snapToGrid w:val="0"/>
              <w:spacing w:line="240" w:lineRule="auto"/>
              <w:ind w:firstLineChars="0" w:firstLine="0"/>
              <w:jc w:val="left"/>
              <w:rPr>
                <w:kern w:val="0"/>
                <w:sz w:val="18"/>
                <w:szCs w:val="18"/>
              </w:rPr>
            </w:pPr>
            <w:r>
              <w:rPr>
                <w:rFonts w:hint="eastAsia"/>
                <w:color w:val="000000"/>
                <w:sz w:val="16"/>
                <w:szCs w:val="16"/>
              </w:rPr>
              <w:t>安全检测与监控</w:t>
            </w:r>
          </w:p>
        </w:tc>
        <w:tc>
          <w:tcPr>
            <w:tcW w:w="416" w:type="dxa"/>
            <w:vAlign w:val="center"/>
          </w:tcPr>
          <w:p w14:paraId="74E79DC5" w14:textId="665E294A"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3</w:t>
            </w:r>
          </w:p>
        </w:tc>
        <w:tc>
          <w:tcPr>
            <w:tcW w:w="416" w:type="dxa"/>
            <w:shd w:val="clear" w:color="auto" w:fill="auto"/>
            <w:vAlign w:val="center"/>
          </w:tcPr>
          <w:p w14:paraId="749C8E2B" w14:textId="4562EFB9"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48</w:t>
            </w:r>
          </w:p>
        </w:tc>
        <w:tc>
          <w:tcPr>
            <w:tcW w:w="397" w:type="dxa"/>
            <w:shd w:val="clear" w:color="auto" w:fill="auto"/>
            <w:vAlign w:val="center"/>
          </w:tcPr>
          <w:p w14:paraId="3506EE59" w14:textId="7F935F00"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48</w:t>
            </w:r>
          </w:p>
        </w:tc>
        <w:tc>
          <w:tcPr>
            <w:tcW w:w="397" w:type="dxa"/>
            <w:shd w:val="clear" w:color="auto" w:fill="auto"/>
            <w:vAlign w:val="center"/>
          </w:tcPr>
          <w:p w14:paraId="65F2A75E" w14:textId="191559FF"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290BB597" w14:textId="78FF6CF4"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41421FAC" w14:textId="4B9A496B"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20C5DDB5" w14:textId="0E2A5DD0"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48</w:t>
            </w:r>
          </w:p>
        </w:tc>
        <w:tc>
          <w:tcPr>
            <w:tcW w:w="398" w:type="dxa"/>
            <w:vAlign w:val="center"/>
          </w:tcPr>
          <w:p w14:paraId="61D72286" w14:textId="0A5DACFD"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5</w:t>
            </w:r>
          </w:p>
        </w:tc>
        <w:tc>
          <w:tcPr>
            <w:tcW w:w="1236" w:type="dxa"/>
            <w:vAlign w:val="center"/>
          </w:tcPr>
          <w:p w14:paraId="15544A3F" w14:textId="713A8992" w:rsidR="00073613" w:rsidRPr="00C31CF3" w:rsidRDefault="00073613" w:rsidP="00073613">
            <w:pPr>
              <w:widowControl/>
              <w:spacing w:line="240" w:lineRule="auto"/>
              <w:ind w:firstLineChars="0" w:firstLine="0"/>
              <w:jc w:val="left"/>
              <w:rPr>
                <w:kern w:val="0"/>
                <w:sz w:val="18"/>
                <w:szCs w:val="18"/>
              </w:rPr>
            </w:pPr>
          </w:p>
        </w:tc>
      </w:tr>
      <w:tr w:rsidR="00073613" w:rsidRPr="00C31CF3" w14:paraId="3B3B51DF" w14:textId="77777777" w:rsidTr="006C1B1B">
        <w:trPr>
          <w:cantSplit/>
          <w:trHeight w:val="454"/>
          <w:jc w:val="center"/>
        </w:trPr>
        <w:tc>
          <w:tcPr>
            <w:tcW w:w="1275" w:type="dxa"/>
            <w:vAlign w:val="center"/>
          </w:tcPr>
          <w:p w14:paraId="6B1A31C8" w14:textId="46C210C5"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MEE421911020</w:t>
            </w:r>
          </w:p>
        </w:tc>
        <w:tc>
          <w:tcPr>
            <w:tcW w:w="3082" w:type="dxa"/>
            <w:vAlign w:val="center"/>
          </w:tcPr>
          <w:p w14:paraId="66F4C2DC" w14:textId="1E0A2B83" w:rsidR="00073613" w:rsidRPr="00C31CF3" w:rsidRDefault="00073613" w:rsidP="00073613">
            <w:pPr>
              <w:widowControl/>
              <w:snapToGrid w:val="0"/>
              <w:spacing w:line="240" w:lineRule="auto"/>
              <w:ind w:firstLineChars="0" w:firstLine="0"/>
              <w:jc w:val="left"/>
              <w:rPr>
                <w:rFonts w:ascii="宋体" w:hAnsi="宋体"/>
                <w:kern w:val="0"/>
                <w:sz w:val="18"/>
                <w:szCs w:val="18"/>
              </w:rPr>
            </w:pPr>
            <w:r>
              <w:rPr>
                <w:rFonts w:hint="eastAsia"/>
                <w:color w:val="000000"/>
                <w:sz w:val="16"/>
                <w:szCs w:val="16"/>
              </w:rPr>
              <w:t>工业安全技术</w:t>
            </w:r>
          </w:p>
        </w:tc>
        <w:tc>
          <w:tcPr>
            <w:tcW w:w="416" w:type="dxa"/>
            <w:vAlign w:val="center"/>
          </w:tcPr>
          <w:p w14:paraId="56E45FD7" w14:textId="0734012F"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w:t>
            </w:r>
          </w:p>
        </w:tc>
        <w:tc>
          <w:tcPr>
            <w:tcW w:w="416" w:type="dxa"/>
            <w:shd w:val="clear" w:color="auto" w:fill="auto"/>
            <w:vAlign w:val="center"/>
          </w:tcPr>
          <w:p w14:paraId="123DA6DB" w14:textId="711E0B37"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34</w:t>
            </w:r>
          </w:p>
        </w:tc>
        <w:tc>
          <w:tcPr>
            <w:tcW w:w="397" w:type="dxa"/>
            <w:shd w:val="clear" w:color="auto" w:fill="auto"/>
            <w:vAlign w:val="center"/>
          </w:tcPr>
          <w:p w14:paraId="6236DAAD" w14:textId="28A11E17"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28</w:t>
            </w:r>
          </w:p>
        </w:tc>
        <w:tc>
          <w:tcPr>
            <w:tcW w:w="397" w:type="dxa"/>
            <w:shd w:val="clear" w:color="auto" w:fill="auto"/>
            <w:vAlign w:val="center"/>
          </w:tcPr>
          <w:p w14:paraId="6D7004BF" w14:textId="480C1B6B"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6</w:t>
            </w:r>
          </w:p>
        </w:tc>
        <w:tc>
          <w:tcPr>
            <w:tcW w:w="397" w:type="dxa"/>
            <w:shd w:val="clear" w:color="auto" w:fill="auto"/>
            <w:vAlign w:val="center"/>
          </w:tcPr>
          <w:p w14:paraId="7D7314C9" w14:textId="7BF94D1E"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42F15788" w14:textId="7A03B9BC"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3FB7E7A1" w14:textId="123808F0"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32</w:t>
            </w:r>
          </w:p>
        </w:tc>
        <w:tc>
          <w:tcPr>
            <w:tcW w:w="398" w:type="dxa"/>
            <w:vAlign w:val="center"/>
          </w:tcPr>
          <w:p w14:paraId="0D3DE28F" w14:textId="0ABBA759"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5</w:t>
            </w:r>
          </w:p>
        </w:tc>
        <w:tc>
          <w:tcPr>
            <w:tcW w:w="1236" w:type="dxa"/>
            <w:vAlign w:val="center"/>
          </w:tcPr>
          <w:p w14:paraId="1A293DFA" w14:textId="6DBC8E1D" w:rsidR="00073613" w:rsidRPr="00C31CF3" w:rsidRDefault="00073613" w:rsidP="00073613">
            <w:pPr>
              <w:widowControl/>
              <w:spacing w:line="240" w:lineRule="auto"/>
              <w:ind w:firstLineChars="0" w:firstLine="0"/>
              <w:jc w:val="left"/>
              <w:rPr>
                <w:kern w:val="0"/>
                <w:sz w:val="18"/>
                <w:szCs w:val="18"/>
              </w:rPr>
            </w:pPr>
          </w:p>
        </w:tc>
      </w:tr>
      <w:tr w:rsidR="00073613" w:rsidRPr="00C31CF3" w14:paraId="50935174" w14:textId="77777777" w:rsidTr="006C1B1B">
        <w:trPr>
          <w:cantSplit/>
          <w:trHeight w:val="454"/>
          <w:jc w:val="center"/>
        </w:trPr>
        <w:tc>
          <w:tcPr>
            <w:tcW w:w="1275" w:type="dxa"/>
            <w:vAlign w:val="center"/>
          </w:tcPr>
          <w:p w14:paraId="6DC0BEBC" w14:textId="5C0FB1BC"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MEE423711030</w:t>
            </w:r>
          </w:p>
        </w:tc>
        <w:tc>
          <w:tcPr>
            <w:tcW w:w="3082" w:type="dxa"/>
            <w:vAlign w:val="center"/>
          </w:tcPr>
          <w:p w14:paraId="166233A0" w14:textId="6122602C" w:rsidR="00073613" w:rsidRPr="00C31CF3" w:rsidRDefault="00073613" w:rsidP="00073613">
            <w:pPr>
              <w:widowControl/>
              <w:snapToGrid w:val="0"/>
              <w:spacing w:line="240" w:lineRule="auto"/>
              <w:ind w:firstLineChars="0" w:firstLine="0"/>
              <w:rPr>
                <w:rFonts w:ascii="宋体" w:hAnsi="宋体"/>
                <w:kern w:val="0"/>
                <w:sz w:val="18"/>
                <w:szCs w:val="18"/>
              </w:rPr>
            </w:pPr>
            <w:r>
              <w:rPr>
                <w:rFonts w:hint="eastAsia"/>
                <w:color w:val="000000"/>
                <w:sz w:val="16"/>
                <w:szCs w:val="16"/>
              </w:rPr>
              <w:t>油气安全工程</w:t>
            </w:r>
          </w:p>
        </w:tc>
        <w:tc>
          <w:tcPr>
            <w:tcW w:w="416" w:type="dxa"/>
            <w:vAlign w:val="center"/>
          </w:tcPr>
          <w:p w14:paraId="50634862" w14:textId="7ED060E1"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3</w:t>
            </w:r>
          </w:p>
        </w:tc>
        <w:tc>
          <w:tcPr>
            <w:tcW w:w="416" w:type="dxa"/>
            <w:shd w:val="clear" w:color="auto" w:fill="auto"/>
            <w:vAlign w:val="center"/>
          </w:tcPr>
          <w:p w14:paraId="0BDCA77B" w14:textId="1B21A355"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48</w:t>
            </w:r>
          </w:p>
        </w:tc>
        <w:tc>
          <w:tcPr>
            <w:tcW w:w="397" w:type="dxa"/>
            <w:shd w:val="clear" w:color="auto" w:fill="auto"/>
            <w:vAlign w:val="center"/>
          </w:tcPr>
          <w:p w14:paraId="2B11BEED" w14:textId="7483B6A3"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48</w:t>
            </w:r>
          </w:p>
        </w:tc>
        <w:tc>
          <w:tcPr>
            <w:tcW w:w="397" w:type="dxa"/>
            <w:shd w:val="clear" w:color="auto" w:fill="auto"/>
            <w:vAlign w:val="center"/>
          </w:tcPr>
          <w:p w14:paraId="62D64823" w14:textId="632A4195"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19A4FD7" w14:textId="5D4FF80F"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27F5BEE1" w14:textId="2610606D"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19A87410" w14:textId="7DC0DFEA"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48</w:t>
            </w:r>
          </w:p>
        </w:tc>
        <w:tc>
          <w:tcPr>
            <w:tcW w:w="398" w:type="dxa"/>
            <w:vAlign w:val="center"/>
          </w:tcPr>
          <w:p w14:paraId="6E7957BC" w14:textId="6B5B1375"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5</w:t>
            </w:r>
          </w:p>
        </w:tc>
        <w:tc>
          <w:tcPr>
            <w:tcW w:w="1236" w:type="dxa"/>
            <w:vAlign w:val="center"/>
          </w:tcPr>
          <w:p w14:paraId="4027C3E7" w14:textId="75A4D3E9" w:rsidR="00073613" w:rsidRPr="00C31CF3" w:rsidRDefault="00073613" w:rsidP="00073613">
            <w:pPr>
              <w:widowControl/>
              <w:spacing w:line="240" w:lineRule="auto"/>
              <w:ind w:firstLineChars="0" w:firstLine="0"/>
              <w:jc w:val="left"/>
              <w:rPr>
                <w:kern w:val="0"/>
                <w:sz w:val="18"/>
                <w:szCs w:val="18"/>
              </w:rPr>
            </w:pPr>
          </w:p>
        </w:tc>
      </w:tr>
      <w:tr w:rsidR="00073613" w:rsidRPr="00C31CF3" w14:paraId="67F5A99C" w14:textId="77777777" w:rsidTr="006C1B1B">
        <w:trPr>
          <w:cantSplit/>
          <w:trHeight w:val="454"/>
          <w:jc w:val="center"/>
        </w:trPr>
        <w:tc>
          <w:tcPr>
            <w:tcW w:w="1275" w:type="dxa"/>
            <w:vAlign w:val="center"/>
          </w:tcPr>
          <w:p w14:paraId="3EA8B57E" w14:textId="20066EA9"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MEE420712100</w:t>
            </w:r>
          </w:p>
        </w:tc>
        <w:tc>
          <w:tcPr>
            <w:tcW w:w="3082" w:type="dxa"/>
            <w:vAlign w:val="center"/>
          </w:tcPr>
          <w:p w14:paraId="69478141" w14:textId="31D00650" w:rsidR="00073613" w:rsidRPr="00C31CF3" w:rsidRDefault="00073613" w:rsidP="00073613">
            <w:pPr>
              <w:widowControl/>
              <w:snapToGrid w:val="0"/>
              <w:spacing w:line="240" w:lineRule="auto"/>
              <w:ind w:firstLineChars="0" w:firstLine="0"/>
              <w:jc w:val="left"/>
              <w:rPr>
                <w:rFonts w:ascii="宋体" w:hAnsi="宋体"/>
                <w:kern w:val="0"/>
                <w:sz w:val="18"/>
                <w:szCs w:val="18"/>
              </w:rPr>
            </w:pPr>
            <w:r>
              <w:rPr>
                <w:rFonts w:hint="eastAsia"/>
                <w:color w:val="000000"/>
                <w:sz w:val="16"/>
                <w:szCs w:val="16"/>
              </w:rPr>
              <w:t>安全技术综合实验（</w:t>
            </w:r>
            <w:r>
              <w:rPr>
                <w:rFonts w:hint="eastAsia"/>
                <w:color w:val="000000"/>
                <w:sz w:val="16"/>
                <w:szCs w:val="16"/>
              </w:rPr>
              <w:t>2-1</w:t>
            </w:r>
            <w:r>
              <w:rPr>
                <w:rFonts w:hint="eastAsia"/>
                <w:color w:val="000000"/>
                <w:sz w:val="16"/>
                <w:szCs w:val="16"/>
              </w:rPr>
              <w:t>）</w:t>
            </w:r>
          </w:p>
        </w:tc>
        <w:tc>
          <w:tcPr>
            <w:tcW w:w="416" w:type="dxa"/>
            <w:vAlign w:val="center"/>
          </w:tcPr>
          <w:p w14:paraId="77369CB0" w14:textId="148EF864"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1</w:t>
            </w:r>
          </w:p>
        </w:tc>
        <w:tc>
          <w:tcPr>
            <w:tcW w:w="416" w:type="dxa"/>
            <w:shd w:val="clear" w:color="auto" w:fill="auto"/>
            <w:vAlign w:val="center"/>
          </w:tcPr>
          <w:p w14:paraId="0525F25E" w14:textId="4BDBD930"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24</w:t>
            </w:r>
          </w:p>
        </w:tc>
        <w:tc>
          <w:tcPr>
            <w:tcW w:w="397" w:type="dxa"/>
            <w:shd w:val="clear" w:color="auto" w:fill="auto"/>
            <w:vAlign w:val="center"/>
          </w:tcPr>
          <w:p w14:paraId="1BCFBF51" w14:textId="6722E8F0"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BEB3EA0" w14:textId="30697A40"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24</w:t>
            </w:r>
          </w:p>
        </w:tc>
        <w:tc>
          <w:tcPr>
            <w:tcW w:w="397" w:type="dxa"/>
            <w:shd w:val="clear" w:color="auto" w:fill="auto"/>
            <w:vAlign w:val="center"/>
          </w:tcPr>
          <w:p w14:paraId="5ACE3C71" w14:textId="03D54DEE"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34F19D5C" w14:textId="5FEC35B5"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342E91E3" w14:textId="4CF422A8" w:rsidR="00073613" w:rsidRPr="00C31CF3" w:rsidRDefault="00073613" w:rsidP="00073613">
            <w:pPr>
              <w:widowControl/>
              <w:spacing w:line="240" w:lineRule="auto"/>
              <w:ind w:firstLineChars="0" w:firstLine="0"/>
              <w:jc w:val="center"/>
              <w:rPr>
                <w:rFonts w:ascii="宋体" w:hAnsi="宋体" w:cs="宋体"/>
                <w:kern w:val="0"/>
                <w:sz w:val="18"/>
                <w:szCs w:val="18"/>
              </w:rPr>
            </w:pPr>
          </w:p>
        </w:tc>
        <w:tc>
          <w:tcPr>
            <w:tcW w:w="398" w:type="dxa"/>
            <w:vAlign w:val="center"/>
          </w:tcPr>
          <w:p w14:paraId="799F8588" w14:textId="27750F33"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6</w:t>
            </w:r>
          </w:p>
        </w:tc>
        <w:tc>
          <w:tcPr>
            <w:tcW w:w="1236" w:type="dxa"/>
            <w:vAlign w:val="center"/>
          </w:tcPr>
          <w:p w14:paraId="77D2AAF6" w14:textId="4F6288B4" w:rsidR="00073613" w:rsidRPr="00C31CF3" w:rsidRDefault="00073613" w:rsidP="00073613">
            <w:pPr>
              <w:widowControl/>
              <w:spacing w:line="240" w:lineRule="auto"/>
              <w:ind w:firstLineChars="0" w:firstLine="0"/>
              <w:jc w:val="left"/>
              <w:rPr>
                <w:kern w:val="0"/>
                <w:sz w:val="18"/>
                <w:szCs w:val="18"/>
              </w:rPr>
            </w:pPr>
          </w:p>
        </w:tc>
      </w:tr>
      <w:tr w:rsidR="00073613" w:rsidRPr="00C31CF3" w14:paraId="55C109ED" w14:textId="77777777" w:rsidTr="006C1B1B">
        <w:trPr>
          <w:cantSplit/>
          <w:trHeight w:val="454"/>
          <w:jc w:val="center"/>
        </w:trPr>
        <w:tc>
          <w:tcPr>
            <w:tcW w:w="1275" w:type="dxa"/>
            <w:vAlign w:val="center"/>
          </w:tcPr>
          <w:p w14:paraId="5678A475" w14:textId="50D4D977"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MEE420311021</w:t>
            </w:r>
          </w:p>
        </w:tc>
        <w:tc>
          <w:tcPr>
            <w:tcW w:w="3082" w:type="dxa"/>
            <w:vAlign w:val="center"/>
          </w:tcPr>
          <w:p w14:paraId="6D49EDB9" w14:textId="10A77E14" w:rsidR="00073613" w:rsidRPr="00C31CF3" w:rsidRDefault="00073613" w:rsidP="00073613">
            <w:pPr>
              <w:widowControl/>
              <w:snapToGrid w:val="0"/>
              <w:spacing w:line="240" w:lineRule="auto"/>
              <w:ind w:firstLineChars="0" w:firstLine="0"/>
              <w:jc w:val="left"/>
              <w:rPr>
                <w:rFonts w:ascii="宋体" w:hAnsi="宋体"/>
                <w:kern w:val="0"/>
                <w:sz w:val="18"/>
                <w:szCs w:val="18"/>
              </w:rPr>
            </w:pPr>
            <w:r>
              <w:rPr>
                <w:rFonts w:hint="eastAsia"/>
                <w:color w:val="000000"/>
                <w:sz w:val="16"/>
                <w:szCs w:val="16"/>
              </w:rPr>
              <w:t>安全工程信息化技术</w:t>
            </w:r>
          </w:p>
        </w:tc>
        <w:tc>
          <w:tcPr>
            <w:tcW w:w="416" w:type="dxa"/>
            <w:vAlign w:val="center"/>
          </w:tcPr>
          <w:p w14:paraId="4831CE83" w14:textId="049C8290"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3</w:t>
            </w:r>
          </w:p>
        </w:tc>
        <w:tc>
          <w:tcPr>
            <w:tcW w:w="416" w:type="dxa"/>
            <w:shd w:val="clear" w:color="auto" w:fill="auto"/>
            <w:vAlign w:val="center"/>
          </w:tcPr>
          <w:p w14:paraId="39CC5E9E" w14:textId="034971C2"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56</w:t>
            </w:r>
          </w:p>
        </w:tc>
        <w:tc>
          <w:tcPr>
            <w:tcW w:w="397" w:type="dxa"/>
            <w:shd w:val="clear" w:color="auto" w:fill="auto"/>
            <w:vAlign w:val="center"/>
          </w:tcPr>
          <w:p w14:paraId="7056A3DE" w14:textId="339DCFBB"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32</w:t>
            </w:r>
          </w:p>
        </w:tc>
        <w:tc>
          <w:tcPr>
            <w:tcW w:w="397" w:type="dxa"/>
            <w:shd w:val="clear" w:color="auto" w:fill="auto"/>
            <w:vAlign w:val="center"/>
          </w:tcPr>
          <w:p w14:paraId="46D97EFF" w14:textId="1A12438E"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20E9E683" w14:textId="150C75DC"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483CFC51" w14:textId="69CDF9F1"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24</w:t>
            </w:r>
          </w:p>
        </w:tc>
        <w:tc>
          <w:tcPr>
            <w:tcW w:w="398" w:type="dxa"/>
            <w:vAlign w:val="center"/>
          </w:tcPr>
          <w:p w14:paraId="66A88943" w14:textId="1DFA8378"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32</w:t>
            </w:r>
          </w:p>
        </w:tc>
        <w:tc>
          <w:tcPr>
            <w:tcW w:w="398" w:type="dxa"/>
            <w:vAlign w:val="center"/>
          </w:tcPr>
          <w:p w14:paraId="6AA6C75F" w14:textId="2E92622B"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6</w:t>
            </w:r>
          </w:p>
        </w:tc>
        <w:tc>
          <w:tcPr>
            <w:tcW w:w="1236" w:type="dxa"/>
            <w:vAlign w:val="center"/>
          </w:tcPr>
          <w:p w14:paraId="1B3B8744" w14:textId="1223535C" w:rsidR="00073613" w:rsidRPr="00C31CF3" w:rsidRDefault="00073613" w:rsidP="00073613">
            <w:pPr>
              <w:widowControl/>
              <w:spacing w:line="240" w:lineRule="auto"/>
              <w:ind w:firstLineChars="0" w:firstLine="0"/>
              <w:jc w:val="left"/>
              <w:rPr>
                <w:kern w:val="0"/>
                <w:sz w:val="18"/>
                <w:szCs w:val="18"/>
              </w:rPr>
            </w:pPr>
          </w:p>
        </w:tc>
      </w:tr>
      <w:tr w:rsidR="00073613" w:rsidRPr="00C31CF3" w14:paraId="2BC51AD6" w14:textId="77777777" w:rsidTr="006C1B1B">
        <w:trPr>
          <w:cantSplit/>
          <w:trHeight w:val="454"/>
          <w:jc w:val="center"/>
        </w:trPr>
        <w:tc>
          <w:tcPr>
            <w:tcW w:w="1275" w:type="dxa"/>
            <w:vAlign w:val="center"/>
          </w:tcPr>
          <w:p w14:paraId="69A6BB36" w14:textId="40CCE1B7"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MEE426011020</w:t>
            </w:r>
          </w:p>
        </w:tc>
        <w:tc>
          <w:tcPr>
            <w:tcW w:w="3082" w:type="dxa"/>
            <w:vAlign w:val="center"/>
          </w:tcPr>
          <w:p w14:paraId="3C68F8F5" w14:textId="0EFBF802" w:rsidR="00073613" w:rsidRPr="00C31CF3" w:rsidRDefault="00073613" w:rsidP="00073613">
            <w:pPr>
              <w:widowControl/>
              <w:snapToGrid w:val="0"/>
              <w:spacing w:line="240" w:lineRule="auto"/>
              <w:ind w:firstLineChars="0" w:firstLine="0"/>
              <w:jc w:val="left"/>
              <w:rPr>
                <w:kern w:val="0"/>
                <w:sz w:val="18"/>
                <w:szCs w:val="18"/>
              </w:rPr>
            </w:pPr>
            <w:r>
              <w:rPr>
                <w:rFonts w:hint="eastAsia"/>
                <w:color w:val="000000"/>
                <w:sz w:val="16"/>
                <w:szCs w:val="16"/>
              </w:rPr>
              <w:t>事故调查与案例分析</w:t>
            </w:r>
          </w:p>
        </w:tc>
        <w:tc>
          <w:tcPr>
            <w:tcW w:w="416" w:type="dxa"/>
            <w:vAlign w:val="center"/>
          </w:tcPr>
          <w:p w14:paraId="2223AFE3" w14:textId="736625FC"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w:t>
            </w:r>
          </w:p>
        </w:tc>
        <w:tc>
          <w:tcPr>
            <w:tcW w:w="416" w:type="dxa"/>
            <w:shd w:val="clear" w:color="auto" w:fill="auto"/>
            <w:vAlign w:val="center"/>
          </w:tcPr>
          <w:p w14:paraId="4E1F6BFC" w14:textId="30CC3CC5"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36</w:t>
            </w:r>
          </w:p>
        </w:tc>
        <w:tc>
          <w:tcPr>
            <w:tcW w:w="397" w:type="dxa"/>
            <w:shd w:val="clear" w:color="auto" w:fill="auto"/>
            <w:vAlign w:val="center"/>
          </w:tcPr>
          <w:p w14:paraId="267E7831" w14:textId="26440DBC"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24</w:t>
            </w:r>
          </w:p>
        </w:tc>
        <w:tc>
          <w:tcPr>
            <w:tcW w:w="397" w:type="dxa"/>
            <w:shd w:val="clear" w:color="auto" w:fill="auto"/>
            <w:vAlign w:val="center"/>
          </w:tcPr>
          <w:p w14:paraId="5CD5BAE1" w14:textId="71F8872C"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E6F23BB" w14:textId="49B64EC4"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58BA762D" w14:textId="64174456"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12</w:t>
            </w:r>
          </w:p>
        </w:tc>
        <w:tc>
          <w:tcPr>
            <w:tcW w:w="398" w:type="dxa"/>
            <w:vAlign w:val="center"/>
          </w:tcPr>
          <w:p w14:paraId="045493DD" w14:textId="6BA5707B"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36</w:t>
            </w:r>
          </w:p>
        </w:tc>
        <w:tc>
          <w:tcPr>
            <w:tcW w:w="398" w:type="dxa"/>
            <w:vAlign w:val="center"/>
          </w:tcPr>
          <w:p w14:paraId="3BB92DE6" w14:textId="44D90556"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6</w:t>
            </w:r>
          </w:p>
        </w:tc>
        <w:tc>
          <w:tcPr>
            <w:tcW w:w="1236" w:type="dxa"/>
            <w:vAlign w:val="center"/>
          </w:tcPr>
          <w:p w14:paraId="4A229543" w14:textId="7041AE76" w:rsidR="00073613" w:rsidRPr="00C31CF3" w:rsidRDefault="00073613" w:rsidP="00073613">
            <w:pPr>
              <w:widowControl/>
              <w:spacing w:line="240" w:lineRule="auto"/>
              <w:ind w:firstLineChars="0" w:firstLine="0"/>
              <w:jc w:val="left"/>
              <w:rPr>
                <w:kern w:val="0"/>
                <w:sz w:val="18"/>
                <w:szCs w:val="18"/>
              </w:rPr>
            </w:pPr>
          </w:p>
        </w:tc>
      </w:tr>
      <w:tr w:rsidR="00073613" w:rsidRPr="00C31CF3" w14:paraId="1AB63BDE" w14:textId="77777777" w:rsidTr="006C1B1B">
        <w:trPr>
          <w:cantSplit/>
          <w:trHeight w:val="454"/>
          <w:jc w:val="center"/>
        </w:trPr>
        <w:tc>
          <w:tcPr>
            <w:tcW w:w="1275" w:type="dxa"/>
            <w:vAlign w:val="center"/>
          </w:tcPr>
          <w:p w14:paraId="43A34202" w14:textId="54AE8863"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MEE427011015</w:t>
            </w:r>
          </w:p>
        </w:tc>
        <w:tc>
          <w:tcPr>
            <w:tcW w:w="3082" w:type="dxa"/>
            <w:vAlign w:val="center"/>
          </w:tcPr>
          <w:p w14:paraId="69281E64" w14:textId="46B31721" w:rsidR="00073613" w:rsidRPr="00C31CF3" w:rsidRDefault="00073613" w:rsidP="00073613">
            <w:pPr>
              <w:widowControl/>
              <w:snapToGrid w:val="0"/>
              <w:spacing w:line="240" w:lineRule="auto"/>
              <w:ind w:firstLineChars="0" w:firstLine="0"/>
              <w:jc w:val="left"/>
              <w:rPr>
                <w:rFonts w:ascii="宋体" w:hAnsi="宋体"/>
                <w:kern w:val="0"/>
                <w:sz w:val="18"/>
                <w:szCs w:val="18"/>
              </w:rPr>
            </w:pPr>
            <w:r>
              <w:rPr>
                <w:rFonts w:hint="eastAsia"/>
                <w:color w:val="000000"/>
                <w:sz w:val="16"/>
                <w:szCs w:val="16"/>
              </w:rPr>
              <w:t>应急技术与管理</w:t>
            </w:r>
          </w:p>
        </w:tc>
        <w:tc>
          <w:tcPr>
            <w:tcW w:w="416" w:type="dxa"/>
            <w:vAlign w:val="center"/>
          </w:tcPr>
          <w:p w14:paraId="4322D019" w14:textId="5F8B2CAC"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1.5</w:t>
            </w:r>
          </w:p>
        </w:tc>
        <w:tc>
          <w:tcPr>
            <w:tcW w:w="416" w:type="dxa"/>
            <w:shd w:val="clear" w:color="auto" w:fill="auto"/>
            <w:vAlign w:val="center"/>
          </w:tcPr>
          <w:p w14:paraId="29962CE5" w14:textId="793D9A99"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24</w:t>
            </w:r>
          </w:p>
        </w:tc>
        <w:tc>
          <w:tcPr>
            <w:tcW w:w="397" w:type="dxa"/>
            <w:shd w:val="clear" w:color="auto" w:fill="auto"/>
            <w:vAlign w:val="center"/>
          </w:tcPr>
          <w:p w14:paraId="0145108E" w14:textId="4B60D0CC"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24</w:t>
            </w:r>
          </w:p>
        </w:tc>
        <w:tc>
          <w:tcPr>
            <w:tcW w:w="397" w:type="dxa"/>
            <w:shd w:val="clear" w:color="auto" w:fill="auto"/>
            <w:vAlign w:val="center"/>
          </w:tcPr>
          <w:p w14:paraId="5198D660" w14:textId="08EB8D12"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6F6502F4" w14:textId="6666983F"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112F4D65" w14:textId="414F2A09"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5EB8CDD1" w14:textId="2FB8EF33" w:rsidR="00073613" w:rsidRPr="00C31CF3" w:rsidRDefault="00073613" w:rsidP="00073613">
            <w:pPr>
              <w:widowControl/>
              <w:spacing w:line="240" w:lineRule="auto"/>
              <w:ind w:firstLineChars="0" w:firstLine="0"/>
              <w:jc w:val="center"/>
              <w:rPr>
                <w:rFonts w:ascii="宋体" w:hAnsi="宋体" w:cs="宋体"/>
                <w:kern w:val="0"/>
                <w:sz w:val="18"/>
                <w:szCs w:val="18"/>
              </w:rPr>
            </w:pPr>
            <w:r>
              <w:rPr>
                <w:rFonts w:hint="eastAsia"/>
                <w:color w:val="000000"/>
                <w:sz w:val="16"/>
                <w:szCs w:val="16"/>
              </w:rPr>
              <w:t>24</w:t>
            </w:r>
          </w:p>
        </w:tc>
        <w:tc>
          <w:tcPr>
            <w:tcW w:w="398" w:type="dxa"/>
            <w:vAlign w:val="center"/>
          </w:tcPr>
          <w:p w14:paraId="72BCB89E" w14:textId="64BD502A"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6</w:t>
            </w:r>
          </w:p>
        </w:tc>
        <w:tc>
          <w:tcPr>
            <w:tcW w:w="1236" w:type="dxa"/>
            <w:vAlign w:val="center"/>
          </w:tcPr>
          <w:p w14:paraId="4D03829A" w14:textId="22CECDFE" w:rsidR="00073613" w:rsidRPr="00C31CF3" w:rsidRDefault="00073613" w:rsidP="00073613">
            <w:pPr>
              <w:widowControl/>
              <w:spacing w:line="240" w:lineRule="auto"/>
              <w:ind w:firstLineChars="0" w:firstLine="0"/>
              <w:jc w:val="left"/>
              <w:rPr>
                <w:kern w:val="0"/>
                <w:sz w:val="18"/>
                <w:szCs w:val="18"/>
              </w:rPr>
            </w:pPr>
          </w:p>
        </w:tc>
      </w:tr>
      <w:tr w:rsidR="006B7D85" w:rsidRPr="00C31CF3" w14:paraId="374C0177" w14:textId="77777777" w:rsidTr="006C1B1B">
        <w:trPr>
          <w:cantSplit/>
          <w:trHeight w:val="454"/>
          <w:jc w:val="center"/>
        </w:trPr>
        <w:tc>
          <w:tcPr>
            <w:tcW w:w="1275" w:type="dxa"/>
            <w:vAlign w:val="center"/>
          </w:tcPr>
          <w:p w14:paraId="6C9BEEA4" w14:textId="4FD02F07" w:rsidR="006B7D85" w:rsidRDefault="006B7D85" w:rsidP="006B7D85">
            <w:pPr>
              <w:widowControl/>
              <w:spacing w:line="240" w:lineRule="auto"/>
              <w:ind w:firstLineChars="0" w:firstLine="0"/>
              <w:jc w:val="left"/>
              <w:rPr>
                <w:color w:val="000000"/>
                <w:sz w:val="16"/>
                <w:szCs w:val="16"/>
              </w:rPr>
            </w:pPr>
            <w:r>
              <w:rPr>
                <w:rFonts w:hint="eastAsia"/>
                <w:color w:val="000000"/>
                <w:sz w:val="16"/>
                <w:szCs w:val="16"/>
              </w:rPr>
              <w:t>MEE424121021</w:t>
            </w:r>
          </w:p>
        </w:tc>
        <w:tc>
          <w:tcPr>
            <w:tcW w:w="3082" w:type="dxa"/>
            <w:vAlign w:val="center"/>
          </w:tcPr>
          <w:p w14:paraId="351F0CC7" w14:textId="00A90BD2" w:rsidR="006B7D85" w:rsidRDefault="006B7D85" w:rsidP="006B7D85">
            <w:pPr>
              <w:widowControl/>
              <w:snapToGrid w:val="0"/>
              <w:spacing w:line="240" w:lineRule="auto"/>
              <w:ind w:firstLineChars="0" w:firstLine="0"/>
              <w:jc w:val="left"/>
              <w:rPr>
                <w:color w:val="000000"/>
                <w:sz w:val="16"/>
                <w:szCs w:val="16"/>
              </w:rPr>
            </w:pPr>
            <w:r>
              <w:rPr>
                <w:rFonts w:hint="eastAsia"/>
                <w:color w:val="000000"/>
                <w:sz w:val="16"/>
                <w:szCs w:val="16"/>
              </w:rPr>
              <w:t>职业卫生学</w:t>
            </w:r>
          </w:p>
        </w:tc>
        <w:tc>
          <w:tcPr>
            <w:tcW w:w="416" w:type="dxa"/>
            <w:vAlign w:val="center"/>
          </w:tcPr>
          <w:p w14:paraId="033A0A3C" w14:textId="70371675" w:rsidR="006B7D85" w:rsidRDefault="006B7D85" w:rsidP="006B7D85">
            <w:pPr>
              <w:widowControl/>
              <w:spacing w:line="240" w:lineRule="auto"/>
              <w:ind w:firstLineChars="0" w:firstLine="0"/>
              <w:jc w:val="center"/>
              <w:rPr>
                <w:color w:val="000000"/>
                <w:sz w:val="16"/>
                <w:szCs w:val="16"/>
              </w:rPr>
            </w:pPr>
            <w:r>
              <w:rPr>
                <w:rFonts w:hint="eastAsia"/>
                <w:color w:val="000000"/>
                <w:sz w:val="16"/>
                <w:szCs w:val="16"/>
              </w:rPr>
              <w:t>1.5</w:t>
            </w:r>
          </w:p>
        </w:tc>
        <w:tc>
          <w:tcPr>
            <w:tcW w:w="416" w:type="dxa"/>
            <w:shd w:val="clear" w:color="auto" w:fill="auto"/>
            <w:vAlign w:val="center"/>
          </w:tcPr>
          <w:p w14:paraId="64A74E66" w14:textId="0C6575ED" w:rsidR="006B7D85" w:rsidRDefault="006B7D85" w:rsidP="006B7D85">
            <w:pPr>
              <w:widowControl/>
              <w:spacing w:line="240" w:lineRule="auto"/>
              <w:ind w:firstLineChars="0" w:firstLine="0"/>
              <w:jc w:val="center"/>
              <w:rPr>
                <w:color w:val="000000"/>
                <w:sz w:val="16"/>
                <w:szCs w:val="16"/>
              </w:rPr>
            </w:pPr>
            <w:r>
              <w:rPr>
                <w:rFonts w:hint="eastAsia"/>
                <w:color w:val="000000"/>
                <w:sz w:val="16"/>
                <w:szCs w:val="16"/>
              </w:rPr>
              <w:t>24</w:t>
            </w:r>
          </w:p>
        </w:tc>
        <w:tc>
          <w:tcPr>
            <w:tcW w:w="397" w:type="dxa"/>
            <w:shd w:val="clear" w:color="auto" w:fill="auto"/>
            <w:vAlign w:val="center"/>
          </w:tcPr>
          <w:p w14:paraId="01779E84" w14:textId="2B69C803" w:rsidR="006B7D85" w:rsidRPr="00C31CF3" w:rsidRDefault="006B7D85" w:rsidP="006B7D85">
            <w:pPr>
              <w:widowControl/>
              <w:spacing w:line="240" w:lineRule="auto"/>
              <w:ind w:firstLineChars="0" w:firstLine="0"/>
              <w:jc w:val="center"/>
              <w:rPr>
                <w:kern w:val="0"/>
                <w:sz w:val="18"/>
                <w:szCs w:val="18"/>
              </w:rPr>
            </w:pPr>
            <w:r>
              <w:rPr>
                <w:rFonts w:hint="eastAsia"/>
                <w:color w:val="000000"/>
                <w:sz w:val="16"/>
                <w:szCs w:val="16"/>
              </w:rPr>
              <w:t>24</w:t>
            </w:r>
          </w:p>
        </w:tc>
        <w:tc>
          <w:tcPr>
            <w:tcW w:w="397" w:type="dxa"/>
            <w:shd w:val="clear" w:color="auto" w:fill="auto"/>
            <w:vAlign w:val="center"/>
          </w:tcPr>
          <w:p w14:paraId="6508D0F1" w14:textId="77777777" w:rsidR="006B7D85" w:rsidRDefault="006B7D85" w:rsidP="006B7D85">
            <w:pPr>
              <w:widowControl/>
              <w:spacing w:line="240" w:lineRule="auto"/>
              <w:ind w:firstLineChars="0" w:firstLine="0"/>
              <w:jc w:val="center"/>
              <w:rPr>
                <w:color w:val="000000"/>
                <w:sz w:val="16"/>
                <w:szCs w:val="16"/>
              </w:rPr>
            </w:pPr>
          </w:p>
        </w:tc>
        <w:tc>
          <w:tcPr>
            <w:tcW w:w="397" w:type="dxa"/>
            <w:shd w:val="clear" w:color="auto" w:fill="auto"/>
            <w:vAlign w:val="center"/>
          </w:tcPr>
          <w:p w14:paraId="1E44A717" w14:textId="77777777" w:rsidR="006B7D85" w:rsidRPr="00C31CF3" w:rsidRDefault="006B7D85" w:rsidP="006B7D85">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4ACACDC2" w14:textId="77777777" w:rsidR="006B7D85" w:rsidRPr="00C31CF3" w:rsidRDefault="006B7D85" w:rsidP="006B7D85">
            <w:pPr>
              <w:widowControl/>
              <w:spacing w:line="240" w:lineRule="auto"/>
              <w:ind w:firstLineChars="0" w:firstLine="0"/>
              <w:jc w:val="center"/>
              <w:rPr>
                <w:rFonts w:ascii="宋体" w:hAnsi="宋体"/>
                <w:kern w:val="0"/>
                <w:sz w:val="18"/>
                <w:szCs w:val="18"/>
              </w:rPr>
            </w:pPr>
          </w:p>
        </w:tc>
        <w:tc>
          <w:tcPr>
            <w:tcW w:w="398" w:type="dxa"/>
            <w:vAlign w:val="center"/>
          </w:tcPr>
          <w:p w14:paraId="6144725A" w14:textId="142AD670" w:rsidR="006B7D85" w:rsidRPr="00C31CF3" w:rsidRDefault="006B7D85" w:rsidP="006B7D85">
            <w:pPr>
              <w:widowControl/>
              <w:spacing w:line="240" w:lineRule="auto"/>
              <w:ind w:firstLineChars="0" w:firstLine="0"/>
              <w:jc w:val="center"/>
              <w:rPr>
                <w:rFonts w:ascii="宋体" w:hAnsi="宋体" w:cs="宋体"/>
                <w:kern w:val="0"/>
                <w:sz w:val="18"/>
                <w:szCs w:val="18"/>
              </w:rPr>
            </w:pPr>
            <w:r>
              <w:rPr>
                <w:rFonts w:hint="eastAsia"/>
                <w:color w:val="000000"/>
                <w:sz w:val="16"/>
                <w:szCs w:val="16"/>
              </w:rPr>
              <w:t>32</w:t>
            </w:r>
          </w:p>
        </w:tc>
        <w:tc>
          <w:tcPr>
            <w:tcW w:w="398" w:type="dxa"/>
            <w:vAlign w:val="center"/>
          </w:tcPr>
          <w:p w14:paraId="19E3CF99" w14:textId="4A7134C5" w:rsidR="006B7D85" w:rsidRDefault="006B7D85" w:rsidP="006B7D85">
            <w:pPr>
              <w:widowControl/>
              <w:spacing w:line="240" w:lineRule="auto"/>
              <w:ind w:firstLineChars="0" w:firstLine="0"/>
              <w:jc w:val="center"/>
              <w:rPr>
                <w:color w:val="000000"/>
                <w:sz w:val="16"/>
                <w:szCs w:val="16"/>
              </w:rPr>
            </w:pPr>
            <w:r>
              <w:rPr>
                <w:rFonts w:hint="eastAsia"/>
                <w:color w:val="000000"/>
                <w:sz w:val="16"/>
                <w:szCs w:val="16"/>
              </w:rPr>
              <w:t>6</w:t>
            </w:r>
          </w:p>
        </w:tc>
        <w:tc>
          <w:tcPr>
            <w:tcW w:w="1236" w:type="dxa"/>
            <w:vAlign w:val="center"/>
          </w:tcPr>
          <w:p w14:paraId="539FDF72" w14:textId="6231FE4A" w:rsidR="006B7D85" w:rsidRPr="00C31CF3" w:rsidRDefault="006B7D85" w:rsidP="006B7D85">
            <w:pPr>
              <w:widowControl/>
              <w:spacing w:line="240" w:lineRule="auto"/>
              <w:ind w:firstLineChars="0" w:firstLine="0"/>
              <w:jc w:val="left"/>
              <w:rPr>
                <w:kern w:val="0"/>
                <w:sz w:val="18"/>
                <w:szCs w:val="18"/>
              </w:rPr>
            </w:pPr>
          </w:p>
        </w:tc>
      </w:tr>
      <w:tr w:rsidR="00073613" w:rsidRPr="00C31CF3" w14:paraId="65351601" w14:textId="77777777" w:rsidTr="006C1B1B">
        <w:trPr>
          <w:cantSplit/>
          <w:trHeight w:val="454"/>
          <w:jc w:val="center"/>
        </w:trPr>
        <w:tc>
          <w:tcPr>
            <w:tcW w:w="1275" w:type="dxa"/>
            <w:vAlign w:val="center"/>
          </w:tcPr>
          <w:p w14:paraId="5C237908" w14:textId="4DB956E4" w:rsidR="00073613" w:rsidRPr="00C31CF3" w:rsidRDefault="00073613" w:rsidP="00073613">
            <w:pPr>
              <w:widowControl/>
              <w:spacing w:line="240" w:lineRule="auto"/>
              <w:ind w:firstLineChars="0" w:firstLine="0"/>
              <w:jc w:val="left"/>
              <w:rPr>
                <w:kern w:val="0"/>
                <w:sz w:val="18"/>
                <w:szCs w:val="18"/>
              </w:rPr>
            </w:pPr>
            <w:r>
              <w:rPr>
                <w:rFonts w:hint="eastAsia"/>
                <w:color w:val="000000"/>
                <w:sz w:val="16"/>
                <w:szCs w:val="16"/>
              </w:rPr>
              <w:t>MEE420712200</w:t>
            </w:r>
          </w:p>
        </w:tc>
        <w:tc>
          <w:tcPr>
            <w:tcW w:w="3082" w:type="dxa"/>
            <w:vAlign w:val="center"/>
          </w:tcPr>
          <w:p w14:paraId="57E70963" w14:textId="5A47376D" w:rsidR="00073613" w:rsidRPr="00C31CF3" w:rsidRDefault="00073613" w:rsidP="00073613">
            <w:pPr>
              <w:widowControl/>
              <w:snapToGrid w:val="0"/>
              <w:spacing w:line="240" w:lineRule="auto"/>
              <w:ind w:firstLineChars="0" w:firstLine="0"/>
              <w:jc w:val="left"/>
              <w:rPr>
                <w:rFonts w:ascii="宋体" w:hAnsi="宋体"/>
                <w:kern w:val="0"/>
                <w:sz w:val="18"/>
                <w:szCs w:val="18"/>
              </w:rPr>
            </w:pPr>
            <w:r>
              <w:rPr>
                <w:rFonts w:hint="eastAsia"/>
                <w:color w:val="000000"/>
                <w:sz w:val="16"/>
                <w:szCs w:val="16"/>
              </w:rPr>
              <w:t>安全技术综合实验（</w:t>
            </w:r>
            <w:r>
              <w:rPr>
                <w:rFonts w:hint="eastAsia"/>
                <w:color w:val="000000"/>
                <w:sz w:val="16"/>
                <w:szCs w:val="16"/>
              </w:rPr>
              <w:t>2-2</w:t>
            </w:r>
            <w:r>
              <w:rPr>
                <w:rFonts w:hint="eastAsia"/>
                <w:color w:val="000000"/>
                <w:sz w:val="16"/>
                <w:szCs w:val="16"/>
              </w:rPr>
              <w:t>）</w:t>
            </w:r>
          </w:p>
        </w:tc>
        <w:tc>
          <w:tcPr>
            <w:tcW w:w="416" w:type="dxa"/>
            <w:vAlign w:val="center"/>
          </w:tcPr>
          <w:p w14:paraId="556000DE" w14:textId="79263F30"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1</w:t>
            </w:r>
          </w:p>
        </w:tc>
        <w:tc>
          <w:tcPr>
            <w:tcW w:w="416" w:type="dxa"/>
            <w:shd w:val="clear" w:color="auto" w:fill="auto"/>
            <w:vAlign w:val="center"/>
          </w:tcPr>
          <w:p w14:paraId="5F0E1FAF" w14:textId="4B531889"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24</w:t>
            </w:r>
          </w:p>
        </w:tc>
        <w:tc>
          <w:tcPr>
            <w:tcW w:w="397" w:type="dxa"/>
            <w:shd w:val="clear" w:color="auto" w:fill="auto"/>
            <w:vAlign w:val="center"/>
          </w:tcPr>
          <w:p w14:paraId="3BE27103" w14:textId="4F8F9965" w:rsidR="00073613" w:rsidRPr="00C31CF3" w:rsidRDefault="00073613" w:rsidP="00073613">
            <w:pPr>
              <w:widowControl/>
              <w:spacing w:line="240" w:lineRule="auto"/>
              <w:ind w:firstLineChars="0" w:firstLine="0"/>
              <w:jc w:val="center"/>
              <w:rPr>
                <w:kern w:val="0"/>
                <w:sz w:val="18"/>
                <w:szCs w:val="18"/>
              </w:rPr>
            </w:pPr>
          </w:p>
        </w:tc>
        <w:tc>
          <w:tcPr>
            <w:tcW w:w="397" w:type="dxa"/>
            <w:shd w:val="clear" w:color="auto" w:fill="auto"/>
            <w:vAlign w:val="center"/>
          </w:tcPr>
          <w:p w14:paraId="79166444" w14:textId="50F937D3" w:rsidR="00073613" w:rsidRPr="00C31CF3" w:rsidRDefault="00073613" w:rsidP="00073613">
            <w:pPr>
              <w:widowControl/>
              <w:spacing w:line="240" w:lineRule="auto"/>
              <w:ind w:firstLineChars="0" w:firstLine="0"/>
              <w:jc w:val="center"/>
              <w:rPr>
                <w:rFonts w:ascii="宋体" w:hAnsi="宋体"/>
                <w:kern w:val="0"/>
                <w:sz w:val="18"/>
                <w:szCs w:val="18"/>
              </w:rPr>
            </w:pPr>
            <w:r>
              <w:rPr>
                <w:rFonts w:hint="eastAsia"/>
                <w:color w:val="000000"/>
                <w:sz w:val="16"/>
                <w:szCs w:val="16"/>
              </w:rPr>
              <w:t>24</w:t>
            </w:r>
          </w:p>
        </w:tc>
        <w:tc>
          <w:tcPr>
            <w:tcW w:w="397" w:type="dxa"/>
            <w:shd w:val="clear" w:color="auto" w:fill="auto"/>
            <w:vAlign w:val="center"/>
          </w:tcPr>
          <w:p w14:paraId="6B117F49" w14:textId="60DB81B9" w:rsidR="00073613" w:rsidRPr="00C31CF3" w:rsidRDefault="00073613" w:rsidP="00073613">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194CF3A8" w14:textId="2EF0A44A" w:rsidR="00073613" w:rsidRPr="00C31CF3" w:rsidRDefault="00073613" w:rsidP="00073613">
            <w:pPr>
              <w:widowControl/>
              <w:spacing w:line="240" w:lineRule="auto"/>
              <w:ind w:firstLineChars="0" w:firstLine="0"/>
              <w:jc w:val="center"/>
              <w:rPr>
                <w:rFonts w:ascii="宋体" w:hAnsi="宋体"/>
                <w:kern w:val="0"/>
                <w:sz w:val="18"/>
                <w:szCs w:val="18"/>
              </w:rPr>
            </w:pPr>
          </w:p>
        </w:tc>
        <w:tc>
          <w:tcPr>
            <w:tcW w:w="398" w:type="dxa"/>
            <w:vAlign w:val="center"/>
          </w:tcPr>
          <w:p w14:paraId="382C294E" w14:textId="6126F778" w:rsidR="00073613" w:rsidRPr="00C31CF3" w:rsidRDefault="00073613" w:rsidP="00073613">
            <w:pPr>
              <w:widowControl/>
              <w:spacing w:line="240" w:lineRule="auto"/>
              <w:ind w:firstLineChars="0" w:firstLine="0"/>
              <w:jc w:val="center"/>
              <w:rPr>
                <w:rFonts w:ascii="宋体" w:hAnsi="宋体" w:cs="宋体"/>
                <w:kern w:val="0"/>
                <w:sz w:val="18"/>
                <w:szCs w:val="18"/>
              </w:rPr>
            </w:pPr>
          </w:p>
        </w:tc>
        <w:tc>
          <w:tcPr>
            <w:tcW w:w="398" w:type="dxa"/>
            <w:vAlign w:val="center"/>
          </w:tcPr>
          <w:p w14:paraId="113974CC" w14:textId="39869733" w:rsidR="00073613" w:rsidRPr="00C31CF3" w:rsidRDefault="00073613" w:rsidP="00073613">
            <w:pPr>
              <w:widowControl/>
              <w:spacing w:line="240" w:lineRule="auto"/>
              <w:ind w:firstLineChars="0" w:firstLine="0"/>
              <w:jc w:val="center"/>
              <w:rPr>
                <w:kern w:val="0"/>
                <w:sz w:val="18"/>
                <w:szCs w:val="18"/>
              </w:rPr>
            </w:pPr>
            <w:r>
              <w:rPr>
                <w:rFonts w:hint="eastAsia"/>
                <w:color w:val="000000"/>
                <w:sz w:val="16"/>
                <w:szCs w:val="16"/>
              </w:rPr>
              <w:t>7</w:t>
            </w:r>
          </w:p>
        </w:tc>
        <w:tc>
          <w:tcPr>
            <w:tcW w:w="1236" w:type="dxa"/>
            <w:vAlign w:val="center"/>
          </w:tcPr>
          <w:p w14:paraId="64427951" w14:textId="72C15D1E" w:rsidR="00073613" w:rsidRPr="00C31CF3" w:rsidRDefault="00073613" w:rsidP="00073613">
            <w:pPr>
              <w:widowControl/>
              <w:spacing w:line="240" w:lineRule="auto"/>
              <w:ind w:firstLineChars="0" w:firstLine="0"/>
              <w:jc w:val="left"/>
              <w:rPr>
                <w:kern w:val="0"/>
                <w:sz w:val="18"/>
                <w:szCs w:val="18"/>
              </w:rPr>
            </w:pPr>
          </w:p>
        </w:tc>
      </w:tr>
      <w:tr w:rsidR="00EB0201" w:rsidRPr="00C31CF3" w14:paraId="1757A4FD" w14:textId="77777777" w:rsidTr="006C1B1B">
        <w:trPr>
          <w:cantSplit/>
          <w:trHeight w:val="454"/>
          <w:jc w:val="center"/>
        </w:trPr>
        <w:tc>
          <w:tcPr>
            <w:tcW w:w="1275" w:type="dxa"/>
            <w:vAlign w:val="center"/>
          </w:tcPr>
          <w:p w14:paraId="592A136E" w14:textId="756B8555" w:rsidR="00EB0201" w:rsidRDefault="00EB0201" w:rsidP="00EB0201">
            <w:pPr>
              <w:widowControl/>
              <w:spacing w:line="240" w:lineRule="auto"/>
              <w:ind w:firstLineChars="0" w:firstLine="0"/>
              <w:jc w:val="left"/>
              <w:rPr>
                <w:color w:val="000000"/>
                <w:sz w:val="16"/>
                <w:szCs w:val="16"/>
              </w:rPr>
            </w:pPr>
            <w:r>
              <w:rPr>
                <w:rFonts w:hint="eastAsia"/>
                <w:color w:val="000000"/>
                <w:sz w:val="16"/>
                <w:szCs w:val="16"/>
              </w:rPr>
              <w:t>MEE424311030</w:t>
            </w:r>
          </w:p>
        </w:tc>
        <w:tc>
          <w:tcPr>
            <w:tcW w:w="3082" w:type="dxa"/>
            <w:vAlign w:val="center"/>
          </w:tcPr>
          <w:p w14:paraId="3E383DA0" w14:textId="38E70FBB" w:rsidR="00EB0201" w:rsidRDefault="00EB0201" w:rsidP="00EB0201">
            <w:pPr>
              <w:widowControl/>
              <w:snapToGrid w:val="0"/>
              <w:spacing w:line="240" w:lineRule="auto"/>
              <w:ind w:firstLineChars="0" w:firstLine="0"/>
              <w:jc w:val="left"/>
              <w:rPr>
                <w:color w:val="000000"/>
                <w:sz w:val="16"/>
                <w:szCs w:val="16"/>
              </w:rPr>
            </w:pPr>
            <w:r>
              <w:rPr>
                <w:rFonts w:hint="eastAsia"/>
                <w:color w:val="000000"/>
                <w:sz w:val="16"/>
                <w:szCs w:val="16"/>
              </w:rPr>
              <w:t>专业实习</w:t>
            </w:r>
          </w:p>
        </w:tc>
        <w:tc>
          <w:tcPr>
            <w:tcW w:w="416" w:type="dxa"/>
            <w:vAlign w:val="center"/>
          </w:tcPr>
          <w:p w14:paraId="0EA0F4BA" w14:textId="13534A89" w:rsidR="00EB0201" w:rsidRDefault="00EB0201" w:rsidP="00EB0201">
            <w:pPr>
              <w:widowControl/>
              <w:spacing w:line="240" w:lineRule="auto"/>
              <w:ind w:firstLineChars="0" w:firstLine="0"/>
              <w:jc w:val="center"/>
              <w:rPr>
                <w:color w:val="000000"/>
                <w:sz w:val="16"/>
                <w:szCs w:val="16"/>
              </w:rPr>
            </w:pPr>
            <w:r>
              <w:rPr>
                <w:rFonts w:hint="eastAsia"/>
                <w:color w:val="000000"/>
                <w:sz w:val="16"/>
                <w:szCs w:val="16"/>
              </w:rPr>
              <w:t>3</w:t>
            </w:r>
          </w:p>
        </w:tc>
        <w:tc>
          <w:tcPr>
            <w:tcW w:w="416" w:type="dxa"/>
            <w:shd w:val="clear" w:color="auto" w:fill="auto"/>
            <w:vAlign w:val="center"/>
          </w:tcPr>
          <w:p w14:paraId="4FD92FA1" w14:textId="7D5F15D3" w:rsidR="00EB0201" w:rsidRDefault="00EB0201" w:rsidP="00EB0201">
            <w:pPr>
              <w:widowControl/>
              <w:spacing w:line="240" w:lineRule="auto"/>
              <w:ind w:firstLineChars="0" w:firstLine="0"/>
              <w:jc w:val="center"/>
              <w:rPr>
                <w:color w:val="000000"/>
                <w:sz w:val="16"/>
                <w:szCs w:val="16"/>
              </w:rPr>
            </w:pPr>
            <w:r>
              <w:rPr>
                <w:rFonts w:hint="eastAsia"/>
                <w:color w:val="000000"/>
                <w:sz w:val="16"/>
                <w:szCs w:val="16"/>
              </w:rPr>
              <w:t>3</w:t>
            </w:r>
            <w:r>
              <w:rPr>
                <w:rFonts w:hint="eastAsia"/>
                <w:color w:val="000000"/>
                <w:sz w:val="16"/>
                <w:szCs w:val="16"/>
              </w:rPr>
              <w:t>周</w:t>
            </w:r>
          </w:p>
        </w:tc>
        <w:tc>
          <w:tcPr>
            <w:tcW w:w="397" w:type="dxa"/>
            <w:shd w:val="clear" w:color="auto" w:fill="auto"/>
            <w:vAlign w:val="center"/>
          </w:tcPr>
          <w:p w14:paraId="5A0505D5" w14:textId="77777777" w:rsidR="00EB0201" w:rsidRDefault="00EB0201" w:rsidP="00EB0201">
            <w:pPr>
              <w:widowControl/>
              <w:spacing w:line="240" w:lineRule="auto"/>
              <w:ind w:firstLineChars="0" w:firstLine="0"/>
              <w:jc w:val="center"/>
              <w:rPr>
                <w:color w:val="000000"/>
                <w:sz w:val="16"/>
                <w:szCs w:val="16"/>
              </w:rPr>
            </w:pPr>
          </w:p>
        </w:tc>
        <w:tc>
          <w:tcPr>
            <w:tcW w:w="397" w:type="dxa"/>
            <w:shd w:val="clear" w:color="auto" w:fill="auto"/>
            <w:vAlign w:val="center"/>
          </w:tcPr>
          <w:p w14:paraId="0DBDAE20" w14:textId="77777777" w:rsidR="00EB0201" w:rsidRPr="00C31CF3" w:rsidRDefault="00EB0201" w:rsidP="00EB0201">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40CDAAC3" w14:textId="77777777" w:rsidR="00EB0201" w:rsidRPr="00C31CF3" w:rsidRDefault="00EB0201" w:rsidP="00EB0201">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2D1CC9F7" w14:textId="43D5385D" w:rsidR="00EB0201" w:rsidRPr="00C31CF3" w:rsidRDefault="00EB0201" w:rsidP="00EB0201">
            <w:pPr>
              <w:widowControl/>
              <w:spacing w:line="240" w:lineRule="auto"/>
              <w:ind w:firstLineChars="0" w:firstLine="0"/>
              <w:jc w:val="center"/>
              <w:rPr>
                <w:rFonts w:ascii="宋体" w:hAnsi="宋体"/>
                <w:kern w:val="0"/>
                <w:sz w:val="18"/>
                <w:szCs w:val="18"/>
              </w:rPr>
            </w:pPr>
            <w:r>
              <w:rPr>
                <w:rFonts w:hint="eastAsia"/>
                <w:color w:val="000000"/>
                <w:sz w:val="16"/>
                <w:szCs w:val="16"/>
              </w:rPr>
              <w:t>3</w:t>
            </w:r>
            <w:r>
              <w:rPr>
                <w:rFonts w:hint="eastAsia"/>
                <w:color w:val="000000"/>
                <w:sz w:val="16"/>
                <w:szCs w:val="16"/>
              </w:rPr>
              <w:t>周</w:t>
            </w:r>
          </w:p>
        </w:tc>
        <w:tc>
          <w:tcPr>
            <w:tcW w:w="398" w:type="dxa"/>
            <w:vAlign w:val="center"/>
          </w:tcPr>
          <w:p w14:paraId="447CDB60" w14:textId="77777777" w:rsidR="00EB0201" w:rsidRDefault="00EB0201" w:rsidP="00EB0201">
            <w:pPr>
              <w:widowControl/>
              <w:spacing w:line="240" w:lineRule="auto"/>
              <w:ind w:firstLineChars="0" w:firstLine="0"/>
              <w:jc w:val="center"/>
              <w:rPr>
                <w:color w:val="000000"/>
                <w:sz w:val="16"/>
                <w:szCs w:val="16"/>
              </w:rPr>
            </w:pPr>
          </w:p>
        </w:tc>
        <w:tc>
          <w:tcPr>
            <w:tcW w:w="398" w:type="dxa"/>
            <w:vAlign w:val="center"/>
          </w:tcPr>
          <w:p w14:paraId="04F8D921" w14:textId="65E0133C" w:rsidR="00EB0201" w:rsidRDefault="00EB0201" w:rsidP="00EB0201">
            <w:pPr>
              <w:widowControl/>
              <w:spacing w:line="240" w:lineRule="auto"/>
              <w:ind w:firstLineChars="0" w:firstLine="0"/>
              <w:jc w:val="center"/>
              <w:rPr>
                <w:color w:val="000000"/>
                <w:sz w:val="16"/>
                <w:szCs w:val="16"/>
              </w:rPr>
            </w:pPr>
            <w:r>
              <w:rPr>
                <w:rFonts w:hint="eastAsia"/>
                <w:color w:val="000000"/>
                <w:sz w:val="16"/>
                <w:szCs w:val="16"/>
              </w:rPr>
              <w:t>S3</w:t>
            </w:r>
          </w:p>
        </w:tc>
        <w:tc>
          <w:tcPr>
            <w:tcW w:w="1236" w:type="dxa"/>
            <w:vAlign w:val="center"/>
          </w:tcPr>
          <w:p w14:paraId="59AE8600" w14:textId="77777777" w:rsidR="00EB0201" w:rsidRPr="00C31CF3" w:rsidRDefault="00EB0201" w:rsidP="00EB0201">
            <w:pPr>
              <w:widowControl/>
              <w:spacing w:line="240" w:lineRule="auto"/>
              <w:ind w:firstLineChars="0" w:firstLine="0"/>
              <w:jc w:val="left"/>
              <w:rPr>
                <w:kern w:val="0"/>
                <w:sz w:val="18"/>
                <w:szCs w:val="18"/>
              </w:rPr>
            </w:pPr>
          </w:p>
        </w:tc>
      </w:tr>
      <w:tr w:rsidR="00EB0201" w:rsidRPr="00C31CF3" w14:paraId="2968D727" w14:textId="77777777" w:rsidTr="006C1B1B">
        <w:trPr>
          <w:cantSplit/>
          <w:trHeight w:val="454"/>
          <w:jc w:val="center"/>
        </w:trPr>
        <w:tc>
          <w:tcPr>
            <w:tcW w:w="1275" w:type="dxa"/>
            <w:vAlign w:val="center"/>
          </w:tcPr>
          <w:p w14:paraId="2DE7635E" w14:textId="5315D5DF" w:rsidR="00EB0201" w:rsidRDefault="00EB0201" w:rsidP="00EB0201">
            <w:pPr>
              <w:widowControl/>
              <w:spacing w:line="240" w:lineRule="auto"/>
              <w:ind w:firstLineChars="0" w:firstLine="0"/>
              <w:jc w:val="left"/>
              <w:rPr>
                <w:color w:val="000000"/>
                <w:sz w:val="16"/>
                <w:szCs w:val="16"/>
              </w:rPr>
            </w:pPr>
            <w:r>
              <w:rPr>
                <w:rFonts w:hint="eastAsia"/>
                <w:color w:val="000000"/>
                <w:sz w:val="16"/>
                <w:szCs w:val="16"/>
              </w:rPr>
              <w:t>MEE421511151</w:t>
            </w:r>
          </w:p>
        </w:tc>
        <w:tc>
          <w:tcPr>
            <w:tcW w:w="3082" w:type="dxa"/>
            <w:vAlign w:val="center"/>
          </w:tcPr>
          <w:p w14:paraId="20DBD5FB" w14:textId="07BABE0E" w:rsidR="00EB0201" w:rsidRDefault="00EB0201" w:rsidP="00EB0201">
            <w:pPr>
              <w:widowControl/>
              <w:snapToGrid w:val="0"/>
              <w:spacing w:line="240" w:lineRule="auto"/>
              <w:ind w:firstLineChars="0" w:firstLine="0"/>
              <w:jc w:val="left"/>
              <w:rPr>
                <w:color w:val="000000"/>
                <w:sz w:val="16"/>
                <w:szCs w:val="16"/>
              </w:rPr>
            </w:pPr>
            <w:r>
              <w:rPr>
                <w:rFonts w:hint="eastAsia"/>
                <w:color w:val="000000"/>
                <w:sz w:val="16"/>
                <w:szCs w:val="16"/>
              </w:rPr>
              <w:t>毕业设计</w:t>
            </w:r>
          </w:p>
        </w:tc>
        <w:tc>
          <w:tcPr>
            <w:tcW w:w="416" w:type="dxa"/>
            <w:vAlign w:val="center"/>
          </w:tcPr>
          <w:p w14:paraId="2CACC6F1" w14:textId="2219E419" w:rsidR="00EB0201" w:rsidRDefault="00EB0201" w:rsidP="00EB0201">
            <w:pPr>
              <w:widowControl/>
              <w:spacing w:line="240" w:lineRule="auto"/>
              <w:ind w:firstLineChars="0" w:firstLine="0"/>
              <w:jc w:val="center"/>
              <w:rPr>
                <w:color w:val="000000"/>
                <w:sz w:val="16"/>
                <w:szCs w:val="16"/>
              </w:rPr>
            </w:pPr>
            <w:r>
              <w:rPr>
                <w:rFonts w:hint="eastAsia"/>
                <w:color w:val="000000"/>
                <w:sz w:val="16"/>
                <w:szCs w:val="16"/>
              </w:rPr>
              <w:t>8</w:t>
            </w:r>
          </w:p>
        </w:tc>
        <w:tc>
          <w:tcPr>
            <w:tcW w:w="416" w:type="dxa"/>
            <w:shd w:val="clear" w:color="auto" w:fill="auto"/>
            <w:vAlign w:val="center"/>
          </w:tcPr>
          <w:p w14:paraId="7B58CD56" w14:textId="565051B9" w:rsidR="00EB0201" w:rsidRDefault="00EB0201" w:rsidP="00EB0201">
            <w:pPr>
              <w:widowControl/>
              <w:spacing w:line="240" w:lineRule="auto"/>
              <w:ind w:firstLineChars="0" w:firstLine="0"/>
              <w:jc w:val="center"/>
              <w:rPr>
                <w:color w:val="000000"/>
                <w:sz w:val="16"/>
                <w:szCs w:val="16"/>
              </w:rPr>
            </w:pPr>
            <w:r>
              <w:rPr>
                <w:rFonts w:hint="eastAsia"/>
                <w:color w:val="000000"/>
                <w:sz w:val="16"/>
                <w:szCs w:val="16"/>
              </w:rPr>
              <w:t>12</w:t>
            </w:r>
            <w:r>
              <w:rPr>
                <w:rFonts w:hint="eastAsia"/>
                <w:color w:val="000000"/>
                <w:sz w:val="16"/>
                <w:szCs w:val="16"/>
              </w:rPr>
              <w:t>周</w:t>
            </w:r>
          </w:p>
        </w:tc>
        <w:tc>
          <w:tcPr>
            <w:tcW w:w="397" w:type="dxa"/>
            <w:shd w:val="clear" w:color="auto" w:fill="auto"/>
            <w:vAlign w:val="center"/>
          </w:tcPr>
          <w:p w14:paraId="18CA4884" w14:textId="77777777" w:rsidR="00EB0201" w:rsidRDefault="00EB0201" w:rsidP="00EB0201">
            <w:pPr>
              <w:widowControl/>
              <w:spacing w:line="240" w:lineRule="auto"/>
              <w:ind w:firstLineChars="0" w:firstLine="0"/>
              <w:jc w:val="center"/>
              <w:rPr>
                <w:color w:val="000000"/>
                <w:sz w:val="16"/>
                <w:szCs w:val="16"/>
              </w:rPr>
            </w:pPr>
          </w:p>
        </w:tc>
        <w:tc>
          <w:tcPr>
            <w:tcW w:w="397" w:type="dxa"/>
            <w:shd w:val="clear" w:color="auto" w:fill="auto"/>
            <w:vAlign w:val="center"/>
          </w:tcPr>
          <w:p w14:paraId="234CB590" w14:textId="77777777" w:rsidR="00EB0201" w:rsidRPr="00C31CF3" w:rsidRDefault="00EB0201" w:rsidP="00EB0201">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0DE2556" w14:textId="77777777" w:rsidR="00EB0201" w:rsidRPr="00C31CF3" w:rsidRDefault="00EB0201" w:rsidP="00EB0201">
            <w:pPr>
              <w:widowControl/>
              <w:spacing w:line="240" w:lineRule="auto"/>
              <w:ind w:firstLineChars="0" w:firstLine="0"/>
              <w:jc w:val="center"/>
              <w:rPr>
                <w:rFonts w:ascii="宋体" w:hAnsi="宋体"/>
                <w:kern w:val="0"/>
                <w:sz w:val="18"/>
                <w:szCs w:val="18"/>
              </w:rPr>
            </w:pPr>
          </w:p>
        </w:tc>
        <w:tc>
          <w:tcPr>
            <w:tcW w:w="416" w:type="dxa"/>
            <w:shd w:val="clear" w:color="auto" w:fill="auto"/>
            <w:vAlign w:val="center"/>
          </w:tcPr>
          <w:p w14:paraId="754B2DC7" w14:textId="625BFA5A" w:rsidR="00EB0201" w:rsidRPr="00C31CF3" w:rsidRDefault="00EB0201" w:rsidP="00EB0201">
            <w:pPr>
              <w:widowControl/>
              <w:spacing w:line="240" w:lineRule="auto"/>
              <w:ind w:firstLineChars="0" w:firstLine="0"/>
              <w:jc w:val="center"/>
              <w:rPr>
                <w:rFonts w:ascii="宋体" w:hAnsi="宋体"/>
                <w:kern w:val="0"/>
                <w:sz w:val="18"/>
                <w:szCs w:val="18"/>
              </w:rPr>
            </w:pPr>
            <w:r>
              <w:rPr>
                <w:rFonts w:hint="eastAsia"/>
                <w:color w:val="000000"/>
                <w:sz w:val="16"/>
                <w:szCs w:val="16"/>
              </w:rPr>
              <w:t>12</w:t>
            </w:r>
            <w:r>
              <w:rPr>
                <w:rFonts w:hint="eastAsia"/>
                <w:color w:val="000000"/>
                <w:sz w:val="16"/>
                <w:szCs w:val="16"/>
              </w:rPr>
              <w:t>周</w:t>
            </w:r>
          </w:p>
        </w:tc>
        <w:tc>
          <w:tcPr>
            <w:tcW w:w="398" w:type="dxa"/>
            <w:vAlign w:val="center"/>
          </w:tcPr>
          <w:p w14:paraId="60282DD1" w14:textId="77777777" w:rsidR="00EB0201" w:rsidRDefault="00EB0201" w:rsidP="00EB0201">
            <w:pPr>
              <w:widowControl/>
              <w:spacing w:line="240" w:lineRule="auto"/>
              <w:ind w:firstLineChars="0" w:firstLine="0"/>
              <w:jc w:val="center"/>
              <w:rPr>
                <w:color w:val="000000"/>
                <w:sz w:val="16"/>
                <w:szCs w:val="16"/>
              </w:rPr>
            </w:pPr>
          </w:p>
        </w:tc>
        <w:tc>
          <w:tcPr>
            <w:tcW w:w="398" w:type="dxa"/>
            <w:vAlign w:val="center"/>
          </w:tcPr>
          <w:p w14:paraId="007294F4" w14:textId="7DA027DB" w:rsidR="00EB0201" w:rsidRDefault="00EB0201" w:rsidP="00EB0201">
            <w:pPr>
              <w:widowControl/>
              <w:spacing w:line="240" w:lineRule="auto"/>
              <w:ind w:firstLineChars="0" w:firstLine="0"/>
              <w:jc w:val="center"/>
              <w:rPr>
                <w:color w:val="000000"/>
                <w:sz w:val="16"/>
                <w:szCs w:val="16"/>
              </w:rPr>
            </w:pPr>
            <w:r>
              <w:rPr>
                <w:rFonts w:hint="eastAsia"/>
                <w:color w:val="000000"/>
                <w:sz w:val="16"/>
                <w:szCs w:val="16"/>
              </w:rPr>
              <w:t>8</w:t>
            </w:r>
          </w:p>
        </w:tc>
        <w:tc>
          <w:tcPr>
            <w:tcW w:w="1236" w:type="dxa"/>
            <w:vAlign w:val="center"/>
          </w:tcPr>
          <w:p w14:paraId="46C908F1" w14:textId="77777777" w:rsidR="00EB0201" w:rsidRPr="00C31CF3" w:rsidRDefault="00EB0201" w:rsidP="00EB0201">
            <w:pPr>
              <w:widowControl/>
              <w:spacing w:line="240" w:lineRule="auto"/>
              <w:ind w:firstLineChars="0" w:firstLine="0"/>
              <w:jc w:val="left"/>
              <w:rPr>
                <w:kern w:val="0"/>
                <w:sz w:val="18"/>
                <w:szCs w:val="18"/>
              </w:rPr>
            </w:pPr>
          </w:p>
        </w:tc>
      </w:tr>
    </w:tbl>
    <w:bookmarkEnd w:id="0"/>
    <w:p w14:paraId="411ABF18" w14:textId="00FBA5D9" w:rsidR="00F910EC" w:rsidRDefault="00F910EC" w:rsidP="00F910EC">
      <w:r>
        <w:rPr>
          <w:rFonts w:hint="eastAsia"/>
        </w:rPr>
        <w:t>总计</w:t>
      </w:r>
      <w:r>
        <w:rPr>
          <w:rFonts w:hint="eastAsia"/>
        </w:rPr>
        <w:t>4</w:t>
      </w:r>
      <w:r>
        <w:t>4.5</w:t>
      </w:r>
      <w:r>
        <w:rPr>
          <w:rFonts w:hint="eastAsia"/>
        </w:rPr>
        <w:t>学分</w:t>
      </w:r>
    </w:p>
    <w:p w14:paraId="40303899" w14:textId="0DC67867" w:rsidR="00F004EB" w:rsidRPr="00E95401" w:rsidRDefault="00F004EB" w:rsidP="00073613">
      <w:bookmarkStart w:id="1" w:name="_GoBack"/>
      <w:bookmarkEnd w:id="1"/>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ABEF3" w14:textId="77777777" w:rsidR="00500C4C" w:rsidRDefault="00500C4C" w:rsidP="009A061D">
      <w:r>
        <w:separator/>
      </w:r>
    </w:p>
    <w:p w14:paraId="3D4C3A3B" w14:textId="77777777" w:rsidR="00500C4C" w:rsidRDefault="00500C4C" w:rsidP="009A061D"/>
  </w:endnote>
  <w:endnote w:type="continuationSeparator" w:id="0">
    <w:p w14:paraId="5985339B" w14:textId="77777777" w:rsidR="00500C4C" w:rsidRDefault="00500C4C" w:rsidP="009A061D">
      <w:r>
        <w:continuationSeparator/>
      </w:r>
    </w:p>
    <w:p w14:paraId="6619B333" w14:textId="77777777" w:rsidR="00500C4C" w:rsidRDefault="00500C4C"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403D5" w14:textId="77777777" w:rsidR="00500C4C" w:rsidRDefault="00500C4C" w:rsidP="009A061D">
      <w:r>
        <w:separator/>
      </w:r>
    </w:p>
    <w:p w14:paraId="7963E701" w14:textId="77777777" w:rsidR="00500C4C" w:rsidRDefault="00500C4C" w:rsidP="009A061D"/>
  </w:footnote>
  <w:footnote w:type="continuationSeparator" w:id="0">
    <w:p w14:paraId="4C383D0B" w14:textId="77777777" w:rsidR="00500C4C" w:rsidRDefault="00500C4C" w:rsidP="009A061D">
      <w:r>
        <w:continuationSeparator/>
      </w:r>
    </w:p>
    <w:p w14:paraId="248AAFA8" w14:textId="77777777" w:rsidR="00500C4C" w:rsidRDefault="00500C4C"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613"/>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C21"/>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22FB"/>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0C4C"/>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B7D85"/>
    <w:rsid w:val="006C1B1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2FCE"/>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0201"/>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10EC"/>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EF4E6-823A-486C-AF0C-653F63B5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2</Pages>
  <Words>323</Words>
  <Characters>1843</Characters>
  <Application>Microsoft Office Word</Application>
  <DocSecurity>0</DocSecurity>
  <Lines>15</Lines>
  <Paragraphs>4</Paragraphs>
  <ScaleCrop>false</ScaleCrop>
  <Company>China</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Administrator</cp:lastModifiedBy>
  <cp:revision>16</cp:revision>
  <cp:lastPrinted>2013-07-26T08:19:00Z</cp:lastPrinted>
  <dcterms:created xsi:type="dcterms:W3CDTF">2023-12-22T06:50:00Z</dcterms:created>
  <dcterms:modified xsi:type="dcterms:W3CDTF">2025-10-28T00:26:00Z</dcterms:modified>
</cp:coreProperties>
</file>